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F41" w:rsidRDefault="00736F41">
      <w:pPr>
        <w:jc w:val="left"/>
        <w:rPr>
          <w:rFonts w:ascii="宋体" w:hAnsi="宋体" w:cs="宋体"/>
          <w:sz w:val="44"/>
          <w:szCs w:val="44"/>
        </w:rPr>
      </w:pPr>
    </w:p>
    <w:p w:rsidR="00736F41" w:rsidRDefault="00736F41">
      <w:pPr>
        <w:jc w:val="left"/>
        <w:rPr>
          <w:rFonts w:ascii="宋体" w:hAnsi="宋体" w:cs="宋体"/>
          <w:sz w:val="44"/>
          <w:szCs w:val="44"/>
        </w:rPr>
      </w:pPr>
    </w:p>
    <w:p w:rsidR="00736F41" w:rsidRDefault="00736F41">
      <w:pPr>
        <w:jc w:val="left"/>
        <w:rPr>
          <w:rFonts w:ascii="宋体" w:hAnsi="宋体" w:cs="宋体"/>
          <w:sz w:val="44"/>
          <w:szCs w:val="44"/>
        </w:rPr>
      </w:pPr>
    </w:p>
    <w:p w:rsidR="00736F41" w:rsidRDefault="00736F41">
      <w:pPr>
        <w:snapToGrid w:val="0"/>
        <w:spacing w:line="360" w:lineRule="auto"/>
        <w:jc w:val="center"/>
        <w:rPr>
          <w:rFonts w:ascii="宋体" w:hAnsi="宋体" w:cs="黑体"/>
          <w:b/>
          <w:spacing w:val="170"/>
          <w:kern w:val="0"/>
          <w:sz w:val="84"/>
          <w:szCs w:val="84"/>
        </w:rPr>
      </w:pPr>
    </w:p>
    <w:p w:rsidR="00736F41" w:rsidRDefault="00A77834">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736F41" w:rsidRDefault="00A77834">
      <w:pPr>
        <w:tabs>
          <w:tab w:val="left" w:pos="2450"/>
        </w:tabs>
        <w:spacing w:line="680" w:lineRule="exact"/>
        <w:rPr>
          <w:rFonts w:ascii="宋体" w:hAnsi="宋体" w:cs="宋体"/>
          <w:sz w:val="44"/>
          <w:szCs w:val="44"/>
        </w:rPr>
      </w:pPr>
      <w:r>
        <w:rPr>
          <w:rFonts w:ascii="宋体" w:hAnsi="宋体" w:cs="宋体"/>
          <w:sz w:val="44"/>
          <w:szCs w:val="44"/>
        </w:rPr>
        <w:tab/>
      </w:r>
    </w:p>
    <w:p w:rsidR="00736F41" w:rsidRDefault="00736F41">
      <w:pPr>
        <w:adjustRightInd w:val="0"/>
        <w:snapToGrid w:val="0"/>
        <w:spacing w:line="800" w:lineRule="exact"/>
        <w:rPr>
          <w:rFonts w:ascii="宋体" w:hAnsi="宋体" w:cs="宋体"/>
          <w:sz w:val="44"/>
          <w:szCs w:val="44"/>
        </w:rPr>
      </w:pPr>
    </w:p>
    <w:p w:rsidR="00736F41" w:rsidRDefault="00A77834">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招标项目编号：</w:t>
      </w:r>
      <w:r w:rsidR="0078349E" w:rsidRPr="0078349E">
        <w:rPr>
          <w:rFonts w:ascii="宋体" w:hAnsi="宋体"/>
          <w:bCs/>
          <w:sz w:val="28"/>
          <w:szCs w:val="32"/>
        </w:rPr>
        <w:t>CT-SG-2019065</w:t>
      </w:r>
    </w:p>
    <w:p w:rsidR="00736F41" w:rsidRDefault="00A77834">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招标项目名称：牡丹和府保温、涂料工程</w:t>
      </w:r>
    </w:p>
    <w:p w:rsidR="00736F41" w:rsidRDefault="00A77834">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rsidR="00736F41" w:rsidRDefault="00736F41">
      <w:pPr>
        <w:spacing w:line="680" w:lineRule="exact"/>
        <w:jc w:val="center"/>
        <w:rPr>
          <w:rFonts w:ascii="宋体" w:hAnsi="宋体" w:cs="宋体"/>
          <w:sz w:val="44"/>
          <w:szCs w:val="44"/>
        </w:rPr>
      </w:pPr>
    </w:p>
    <w:p w:rsidR="00736F41" w:rsidRDefault="00736F41">
      <w:pPr>
        <w:spacing w:line="680" w:lineRule="exact"/>
        <w:jc w:val="center"/>
        <w:rPr>
          <w:rFonts w:ascii="宋体" w:hAnsi="宋体" w:cs="宋体"/>
          <w:sz w:val="44"/>
          <w:szCs w:val="44"/>
        </w:rPr>
      </w:pPr>
    </w:p>
    <w:p w:rsidR="00736F41" w:rsidRDefault="00736F41">
      <w:pPr>
        <w:spacing w:line="480" w:lineRule="exact"/>
        <w:ind w:firstLineChars="250" w:firstLine="750"/>
        <w:jc w:val="center"/>
        <w:rPr>
          <w:rFonts w:ascii="宋体" w:hAnsi="宋体" w:cs="宋体"/>
          <w:sz w:val="30"/>
          <w:szCs w:val="30"/>
        </w:rPr>
      </w:pPr>
    </w:p>
    <w:p w:rsidR="00736F41" w:rsidRDefault="00736F41">
      <w:pPr>
        <w:spacing w:line="480" w:lineRule="exact"/>
        <w:jc w:val="center"/>
        <w:rPr>
          <w:rFonts w:ascii="宋体" w:hAnsi="宋体" w:cs="宋体"/>
          <w:sz w:val="36"/>
          <w:szCs w:val="36"/>
        </w:rPr>
      </w:pPr>
    </w:p>
    <w:p w:rsidR="00736F41" w:rsidRDefault="00A77834">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736F41" w:rsidRDefault="00736F41">
      <w:pPr>
        <w:jc w:val="center"/>
        <w:rPr>
          <w:rFonts w:ascii="宋体" w:hAnsi="宋体" w:cs="宋体"/>
          <w:sz w:val="36"/>
          <w:szCs w:val="36"/>
        </w:rPr>
      </w:pPr>
    </w:p>
    <w:p w:rsidR="00736F41" w:rsidRDefault="00A77834">
      <w:pPr>
        <w:jc w:val="center"/>
        <w:rPr>
          <w:rFonts w:ascii="宋体" w:hAnsi="宋体" w:cs="宋体"/>
          <w:b/>
          <w:sz w:val="30"/>
        </w:rPr>
      </w:pPr>
      <w:r>
        <w:rPr>
          <w:rFonts w:ascii="宋体" w:hAnsi="宋体" w:cs="宋体" w:hint="eastAsia"/>
          <w:w w:val="90"/>
          <w:sz w:val="44"/>
          <w:szCs w:val="44"/>
        </w:rPr>
        <w:t>二〇一九年九月</w:t>
      </w:r>
    </w:p>
    <w:p w:rsidR="00736F41" w:rsidRDefault="00736F41">
      <w:pPr>
        <w:spacing w:before="100" w:after="240" w:line="500" w:lineRule="exact"/>
        <w:jc w:val="center"/>
        <w:rPr>
          <w:rFonts w:ascii="宋体" w:hAnsi="宋体" w:cs="宋体"/>
          <w:b/>
          <w:sz w:val="44"/>
          <w:szCs w:val="44"/>
        </w:rPr>
      </w:pPr>
    </w:p>
    <w:p w:rsidR="00736F41" w:rsidRDefault="00736F41">
      <w:pPr>
        <w:spacing w:before="100" w:after="240" w:line="500" w:lineRule="exact"/>
        <w:jc w:val="center"/>
        <w:rPr>
          <w:rFonts w:ascii="宋体" w:hAnsi="宋体" w:cs="宋体"/>
          <w:b/>
          <w:sz w:val="44"/>
          <w:szCs w:val="44"/>
        </w:rPr>
      </w:pPr>
    </w:p>
    <w:p w:rsidR="00736F41" w:rsidRDefault="00A77834">
      <w:pPr>
        <w:spacing w:before="100" w:after="240" w:line="500" w:lineRule="exact"/>
        <w:jc w:val="center"/>
        <w:rPr>
          <w:rFonts w:ascii="宋体" w:hAnsi="宋体" w:cs="宋体"/>
          <w:b/>
          <w:sz w:val="44"/>
          <w:szCs w:val="44"/>
        </w:rPr>
      </w:pPr>
      <w:r>
        <w:rPr>
          <w:rFonts w:ascii="宋体" w:hAnsi="宋体" w:cs="宋体" w:hint="eastAsia"/>
          <w:b/>
          <w:sz w:val="44"/>
          <w:szCs w:val="44"/>
        </w:rPr>
        <w:t>目  录</w:t>
      </w:r>
    </w:p>
    <w:p w:rsidR="00736F41" w:rsidRDefault="00736F41">
      <w:pPr>
        <w:spacing w:before="100" w:after="240" w:line="500" w:lineRule="exact"/>
        <w:jc w:val="center"/>
        <w:rPr>
          <w:rFonts w:ascii="宋体" w:hAnsi="宋体" w:cs="宋体"/>
          <w:b/>
          <w:sz w:val="44"/>
          <w:szCs w:val="44"/>
        </w:rPr>
      </w:pPr>
    </w:p>
    <w:p w:rsidR="00736F41" w:rsidRDefault="00A77834">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Pr>
          <w:rFonts w:ascii="宋体" w:hAnsi="宋体" w:cs="宋体"/>
          <w:b/>
          <w:sz w:val="32"/>
          <w:szCs w:val="32"/>
        </w:rPr>
        <w:t>5</w:t>
      </w:r>
    </w:p>
    <w:p w:rsidR="00736F41" w:rsidRDefault="00A77834">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Pr>
          <w:rFonts w:ascii="宋体" w:hAnsi="宋体" w:cs="宋体"/>
          <w:b/>
          <w:sz w:val="32"/>
          <w:szCs w:val="32"/>
        </w:rPr>
        <w:t>6</w:t>
      </w:r>
      <w:r>
        <w:rPr>
          <w:rFonts w:ascii="宋体" w:hAnsi="宋体" w:cs="宋体" w:hint="eastAsia"/>
          <w:b/>
          <w:sz w:val="32"/>
          <w:szCs w:val="32"/>
        </w:rPr>
        <w:t>-1</w:t>
      </w:r>
      <w:r>
        <w:rPr>
          <w:rFonts w:ascii="宋体" w:hAnsi="宋体" w:cs="宋体"/>
          <w:b/>
          <w:sz w:val="32"/>
          <w:szCs w:val="32"/>
        </w:rPr>
        <w:t>4</w:t>
      </w:r>
    </w:p>
    <w:p w:rsidR="00736F41" w:rsidRDefault="00A77834">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Pr>
          <w:rFonts w:ascii="宋体" w:hAnsi="宋体" w:cs="宋体"/>
          <w:b/>
          <w:sz w:val="32"/>
          <w:szCs w:val="32"/>
        </w:rPr>
        <w:t>5</w:t>
      </w:r>
    </w:p>
    <w:p w:rsidR="00736F41" w:rsidRDefault="00A77834">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Pr>
          <w:rFonts w:ascii="宋体" w:hAnsi="宋体" w:cs="宋体"/>
          <w:b/>
          <w:sz w:val="32"/>
          <w:szCs w:val="32"/>
        </w:rPr>
        <w:t>6-20</w:t>
      </w:r>
    </w:p>
    <w:p w:rsidR="00736F41" w:rsidRDefault="00A77834">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21-37</w:t>
      </w:r>
    </w:p>
    <w:p w:rsidR="00736F41" w:rsidRDefault="00A77834">
      <w:pPr>
        <w:spacing w:before="100" w:after="100"/>
        <w:jc w:val="distribute"/>
        <w:rPr>
          <w:rFonts w:ascii="宋体" w:hAnsi="宋体" w:cs="宋体"/>
          <w:b/>
          <w:sz w:val="32"/>
          <w:szCs w:val="32"/>
        </w:rPr>
      </w:pPr>
      <w:r>
        <w:rPr>
          <w:rFonts w:ascii="宋体" w:hAnsi="宋体" w:cs="宋体" w:hint="eastAsia"/>
          <w:b/>
          <w:sz w:val="32"/>
          <w:szCs w:val="32"/>
        </w:rPr>
        <w:t>第五章  评标细则………………………………………</w:t>
      </w:r>
      <w:r>
        <w:rPr>
          <w:rFonts w:ascii="宋体" w:hAnsi="宋体" w:cs="宋体"/>
          <w:b/>
          <w:sz w:val="32"/>
          <w:szCs w:val="32"/>
        </w:rPr>
        <w:t>38</w:t>
      </w:r>
    </w:p>
    <w:p w:rsidR="00736F41" w:rsidRDefault="00A77834">
      <w:pPr>
        <w:spacing w:before="100" w:after="100"/>
        <w:jc w:val="distribute"/>
        <w:rPr>
          <w:rFonts w:ascii="宋体" w:hAnsi="宋体" w:cs="宋体"/>
          <w:b/>
          <w:sz w:val="32"/>
          <w:szCs w:val="32"/>
        </w:rPr>
      </w:pPr>
      <w:r>
        <w:rPr>
          <w:rFonts w:ascii="宋体" w:hAnsi="宋体" w:cs="宋体" w:hint="eastAsia"/>
          <w:b/>
          <w:sz w:val="32"/>
          <w:szCs w:val="32"/>
        </w:rPr>
        <w:t>第六章   附  件………………………………………</w:t>
      </w:r>
      <w:r>
        <w:rPr>
          <w:rFonts w:ascii="宋体" w:hAnsi="宋体" w:cs="宋体"/>
          <w:b/>
          <w:sz w:val="32"/>
          <w:szCs w:val="32"/>
        </w:rPr>
        <w:t>39</w:t>
      </w:r>
      <w:r>
        <w:rPr>
          <w:rFonts w:ascii="宋体" w:hAnsi="宋体" w:cs="宋体" w:hint="eastAsia"/>
          <w:b/>
          <w:sz w:val="32"/>
          <w:szCs w:val="32"/>
        </w:rPr>
        <w:t>-4</w:t>
      </w:r>
      <w:r>
        <w:rPr>
          <w:rFonts w:ascii="宋体" w:hAnsi="宋体" w:cs="宋体"/>
          <w:b/>
          <w:sz w:val="32"/>
          <w:szCs w:val="32"/>
        </w:rPr>
        <w:t>6</w:t>
      </w:r>
      <w:r>
        <w:rPr>
          <w:rFonts w:ascii="宋体" w:hAnsi="宋体" w:cs="宋体" w:hint="eastAsia"/>
          <w:b/>
          <w:sz w:val="32"/>
          <w:szCs w:val="32"/>
        </w:rPr>
        <w:t xml:space="preserve"> </w:t>
      </w:r>
    </w:p>
    <w:p w:rsidR="00736F41" w:rsidRDefault="00A77834">
      <w:pPr>
        <w:spacing w:before="100" w:after="100"/>
        <w:jc w:val="distribute"/>
        <w:rPr>
          <w:rFonts w:ascii="宋体" w:hAnsi="宋体" w:cs="宋体"/>
          <w:b/>
          <w:sz w:val="32"/>
          <w:szCs w:val="32"/>
        </w:rPr>
      </w:pPr>
      <w:r>
        <w:rPr>
          <w:rFonts w:ascii="宋体" w:hAnsi="宋体" w:cs="宋体" w:hint="eastAsia"/>
          <w:b/>
          <w:sz w:val="32"/>
          <w:szCs w:val="32"/>
        </w:rPr>
        <w:t>友情提醒 …………………………………………………4</w:t>
      </w:r>
      <w:r>
        <w:rPr>
          <w:rFonts w:ascii="宋体" w:hAnsi="宋体" w:cs="宋体"/>
          <w:b/>
          <w:sz w:val="32"/>
          <w:szCs w:val="32"/>
        </w:rPr>
        <w:t>7</w:t>
      </w:r>
    </w:p>
    <w:p w:rsidR="00736F41" w:rsidRDefault="00736F41">
      <w:pPr>
        <w:spacing w:line="360" w:lineRule="auto"/>
        <w:jc w:val="center"/>
        <w:rPr>
          <w:rFonts w:ascii="宋体" w:hAnsi="宋体" w:cs="宋体"/>
          <w:b/>
          <w:bCs/>
          <w:sz w:val="24"/>
          <w:szCs w:val="24"/>
        </w:rPr>
      </w:pPr>
    </w:p>
    <w:p w:rsidR="00736F41" w:rsidRDefault="00736F41">
      <w:pPr>
        <w:spacing w:line="360" w:lineRule="auto"/>
        <w:jc w:val="center"/>
        <w:rPr>
          <w:rFonts w:ascii="宋体" w:hAnsi="宋体" w:cs="宋体"/>
          <w:b/>
          <w:bCs/>
          <w:sz w:val="24"/>
          <w:szCs w:val="24"/>
        </w:rPr>
      </w:pPr>
    </w:p>
    <w:p w:rsidR="00736F41" w:rsidRDefault="00736F41">
      <w:pPr>
        <w:spacing w:line="360" w:lineRule="auto"/>
        <w:jc w:val="center"/>
        <w:rPr>
          <w:rFonts w:ascii="宋体" w:hAnsi="宋体" w:cs="宋体"/>
          <w:b/>
          <w:bCs/>
          <w:sz w:val="24"/>
          <w:szCs w:val="24"/>
        </w:rPr>
      </w:pPr>
    </w:p>
    <w:p w:rsidR="00736F41" w:rsidRDefault="00736F41">
      <w:pPr>
        <w:spacing w:line="360" w:lineRule="auto"/>
        <w:jc w:val="center"/>
        <w:rPr>
          <w:rFonts w:ascii="宋体" w:hAnsi="宋体" w:cs="宋体"/>
          <w:b/>
          <w:bCs/>
          <w:sz w:val="24"/>
          <w:szCs w:val="24"/>
        </w:rPr>
      </w:pPr>
    </w:p>
    <w:p w:rsidR="00736F41" w:rsidRDefault="00736F41">
      <w:pPr>
        <w:spacing w:line="360" w:lineRule="auto"/>
        <w:rPr>
          <w:rFonts w:ascii="宋体" w:hAnsi="宋体" w:cs="宋体"/>
          <w:b/>
          <w:bCs/>
          <w:sz w:val="24"/>
          <w:szCs w:val="24"/>
        </w:rPr>
      </w:pPr>
    </w:p>
    <w:p w:rsidR="00736F41" w:rsidRDefault="00736F41">
      <w:pPr>
        <w:spacing w:line="360" w:lineRule="auto"/>
        <w:rPr>
          <w:rFonts w:ascii="宋体" w:hAnsi="宋体" w:cs="宋体"/>
          <w:b/>
          <w:bCs/>
          <w:sz w:val="24"/>
          <w:szCs w:val="24"/>
        </w:rPr>
      </w:pPr>
    </w:p>
    <w:p w:rsidR="00736F41" w:rsidRDefault="00736F41">
      <w:pPr>
        <w:spacing w:line="360" w:lineRule="auto"/>
        <w:rPr>
          <w:rFonts w:ascii="宋体" w:hAnsi="宋体" w:cs="宋体"/>
          <w:b/>
          <w:bCs/>
          <w:sz w:val="24"/>
          <w:szCs w:val="24"/>
        </w:rPr>
      </w:pPr>
    </w:p>
    <w:p w:rsidR="00736F41" w:rsidRDefault="00736F41">
      <w:pPr>
        <w:spacing w:line="360" w:lineRule="auto"/>
        <w:rPr>
          <w:rFonts w:ascii="宋体" w:hAnsi="宋体" w:cs="宋体"/>
          <w:b/>
          <w:bCs/>
          <w:sz w:val="24"/>
          <w:szCs w:val="24"/>
        </w:rPr>
      </w:pPr>
    </w:p>
    <w:p w:rsidR="00736F41" w:rsidRDefault="00A77834">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牡丹和府保温、涂料工程公开招标公告</w:t>
      </w:r>
    </w:p>
    <w:p w:rsidR="00736F41" w:rsidRDefault="00A77834">
      <w:pPr>
        <w:spacing w:line="360" w:lineRule="exact"/>
        <w:jc w:val="center"/>
        <w:rPr>
          <w:rFonts w:ascii="宋体" w:hAnsi="宋体" w:cs="宋体"/>
          <w:sz w:val="24"/>
          <w:szCs w:val="24"/>
        </w:rPr>
      </w:pPr>
      <w:r>
        <w:rPr>
          <w:rFonts w:ascii="宋体" w:hAnsi="宋体" w:cs="宋体" w:hint="eastAsia"/>
          <w:sz w:val="24"/>
          <w:szCs w:val="24"/>
        </w:rPr>
        <w:t>编号：</w:t>
      </w:r>
      <w:r w:rsidR="0078349E" w:rsidRPr="0078349E">
        <w:rPr>
          <w:rFonts w:ascii="宋体" w:hAnsi="宋体" w:cs="宋体"/>
          <w:sz w:val="24"/>
          <w:szCs w:val="24"/>
        </w:rPr>
        <w:t>CT-SG-2019065</w:t>
      </w:r>
      <w:r>
        <w:rPr>
          <w:rFonts w:ascii="宋体" w:hAnsi="宋体" w:cs="宋体"/>
          <w:sz w:val="24"/>
          <w:szCs w:val="24"/>
        </w:rPr>
        <w:t xml:space="preserve"> </w:t>
      </w:r>
    </w:p>
    <w:p w:rsidR="00736F41" w:rsidRDefault="00A77834">
      <w:pPr>
        <w:overflowPunct w:val="0"/>
        <w:spacing w:line="360" w:lineRule="exact"/>
        <w:ind w:firstLineChars="200" w:firstLine="420"/>
        <w:rPr>
          <w:rFonts w:ascii="宋体" w:hAnsi="宋体" w:cs="宋体"/>
          <w:szCs w:val="21"/>
        </w:rPr>
      </w:pPr>
      <w:r>
        <w:rPr>
          <w:rFonts w:ascii="宋体" w:hAnsi="宋体" w:cs="宋体" w:hint="eastAsia"/>
          <w:szCs w:val="21"/>
        </w:rPr>
        <w:t>常州市城投建设工程招标有限公司受</w:t>
      </w:r>
      <w:r>
        <w:rPr>
          <w:rFonts w:ascii="宋体" w:hAnsi="宋体" w:cs="宋体" w:hint="eastAsia"/>
          <w:b/>
          <w:szCs w:val="21"/>
        </w:rPr>
        <w:t>常州达辉建设有限公司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牡丹和府保温、涂料工程</w:t>
      </w:r>
      <w:r>
        <w:rPr>
          <w:rFonts w:ascii="宋体" w:hAnsi="宋体" w:hint="eastAsia"/>
          <w:color w:val="000000"/>
          <w:szCs w:val="21"/>
        </w:rPr>
        <w:t>进行公开招标，有关事项公告如下：</w:t>
      </w:r>
      <w:r>
        <w:rPr>
          <w:rFonts w:ascii="宋体" w:hAnsi="宋体" w:cs="宋体" w:hint="eastAsia"/>
          <w:szCs w:val="21"/>
        </w:rPr>
        <w:t xml:space="preserve"> </w:t>
      </w:r>
    </w:p>
    <w:p w:rsidR="00736F41" w:rsidRDefault="00A77834">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牡丹和府保温、涂料工程</w:t>
      </w:r>
    </w:p>
    <w:p w:rsidR="00736F41" w:rsidRDefault="00A77834">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w:t>
      </w:r>
      <w:r w:rsidR="0078349E" w:rsidRPr="0078349E">
        <w:rPr>
          <w:rFonts w:ascii="宋体" w:hAnsi="宋体"/>
          <w:b/>
          <w:szCs w:val="21"/>
        </w:rPr>
        <w:t>CT-SG-2019065</w:t>
      </w:r>
    </w:p>
    <w:p w:rsidR="00736F41" w:rsidRDefault="00A77834">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rsidR="00736F41" w:rsidRDefault="00A77834">
      <w:pPr>
        <w:snapToGrid w:val="0"/>
        <w:spacing w:line="360" w:lineRule="exact"/>
        <w:ind w:firstLineChars="200" w:firstLine="428"/>
        <w:rPr>
          <w:rFonts w:ascii="宋体" w:hAnsi="宋体"/>
          <w:spacing w:val="2"/>
          <w:szCs w:val="21"/>
        </w:rPr>
      </w:pPr>
      <w:r>
        <w:rPr>
          <w:rFonts w:ascii="宋体" w:hAnsi="宋体" w:hint="eastAsia"/>
          <w:spacing w:val="2"/>
          <w:szCs w:val="21"/>
        </w:rPr>
        <w:t>1.工程地点</w:t>
      </w:r>
      <w:r>
        <w:rPr>
          <w:rFonts w:ascii="宋体" w:hAnsi="宋体" w:hint="eastAsia"/>
          <w:szCs w:val="21"/>
        </w:rPr>
        <w:t>：常州市新北区通江路以西、黄河路以南</w:t>
      </w:r>
    </w:p>
    <w:p w:rsidR="00736F41" w:rsidRDefault="00A77834">
      <w:pPr>
        <w:snapToGrid w:val="0"/>
        <w:spacing w:line="360" w:lineRule="exact"/>
        <w:ind w:firstLineChars="200" w:firstLine="428"/>
        <w:rPr>
          <w:rFonts w:ascii="宋体" w:hAnsi="宋体"/>
          <w:spacing w:val="2"/>
          <w:szCs w:val="21"/>
        </w:rPr>
      </w:pPr>
      <w:r>
        <w:rPr>
          <w:rFonts w:ascii="宋体" w:hAnsi="宋体"/>
          <w:spacing w:val="2"/>
          <w:szCs w:val="21"/>
        </w:rPr>
        <w:t>2</w:t>
      </w:r>
      <w:r>
        <w:rPr>
          <w:rFonts w:ascii="宋体" w:hAnsi="宋体" w:hint="eastAsia"/>
          <w:spacing w:val="2"/>
          <w:szCs w:val="21"/>
        </w:rPr>
        <w:t>.工程</w:t>
      </w:r>
      <w:r>
        <w:rPr>
          <w:rFonts w:ascii="宋体" w:hAnsi="宋体"/>
          <w:spacing w:val="2"/>
          <w:szCs w:val="21"/>
        </w:rPr>
        <w:t>规模：</w:t>
      </w:r>
      <w:r>
        <w:rPr>
          <w:rFonts w:ascii="宋体" w:hAnsi="宋体" w:hint="eastAsia"/>
          <w:spacing w:val="2"/>
          <w:szCs w:val="21"/>
        </w:rPr>
        <w:t>1</w:t>
      </w:r>
      <w:r>
        <w:rPr>
          <w:rFonts w:ascii="宋体" w:hAnsi="宋体"/>
          <w:spacing w:val="2"/>
          <w:szCs w:val="21"/>
        </w:rPr>
        <w:t>#、3#</w:t>
      </w:r>
      <w:r>
        <w:rPr>
          <w:rFonts w:ascii="宋体" w:hAnsi="宋体" w:hint="eastAsia"/>
          <w:spacing w:val="2"/>
          <w:szCs w:val="21"/>
        </w:rPr>
        <w:t>、</w:t>
      </w:r>
      <w:r>
        <w:rPr>
          <w:rFonts w:ascii="宋体" w:hAnsi="宋体"/>
          <w:spacing w:val="2"/>
          <w:szCs w:val="21"/>
        </w:rPr>
        <w:t>4#房</w:t>
      </w:r>
    </w:p>
    <w:p w:rsidR="00736F41" w:rsidRDefault="00A77834">
      <w:pPr>
        <w:snapToGrid w:val="0"/>
        <w:spacing w:line="360" w:lineRule="exact"/>
        <w:ind w:firstLineChars="200" w:firstLine="428"/>
        <w:rPr>
          <w:rFonts w:ascii="宋体" w:hAnsi="宋体"/>
          <w:spacing w:val="2"/>
          <w:szCs w:val="21"/>
        </w:rPr>
      </w:pPr>
      <w:r>
        <w:rPr>
          <w:rFonts w:ascii="宋体" w:hAnsi="宋体"/>
          <w:spacing w:val="2"/>
          <w:szCs w:val="21"/>
        </w:rPr>
        <w:t>3.</w:t>
      </w:r>
      <w:r>
        <w:rPr>
          <w:rFonts w:ascii="宋体" w:hAnsi="宋体" w:hint="eastAsia"/>
          <w:spacing w:val="2"/>
          <w:szCs w:val="21"/>
        </w:rPr>
        <w:t>质量等级要求：合格</w:t>
      </w:r>
    </w:p>
    <w:p w:rsidR="00736F41" w:rsidRDefault="00A77834">
      <w:pPr>
        <w:snapToGrid w:val="0"/>
        <w:spacing w:line="360" w:lineRule="exact"/>
        <w:ind w:firstLineChars="200" w:firstLine="428"/>
        <w:rPr>
          <w:rFonts w:ascii="宋体" w:hAnsi="宋体"/>
          <w:spacing w:val="2"/>
          <w:szCs w:val="21"/>
        </w:rPr>
      </w:pPr>
      <w:r>
        <w:rPr>
          <w:rFonts w:ascii="宋体" w:hAnsi="宋体"/>
          <w:spacing w:val="2"/>
          <w:szCs w:val="21"/>
        </w:rPr>
        <w:t>4</w:t>
      </w:r>
      <w:r>
        <w:rPr>
          <w:rFonts w:ascii="宋体" w:hAnsi="宋体" w:hint="eastAsia"/>
          <w:spacing w:val="2"/>
          <w:szCs w:val="21"/>
        </w:rPr>
        <w:t>.计划开竣工时间：</w:t>
      </w:r>
    </w:p>
    <w:p w:rsidR="00736F41" w:rsidRDefault="00A77834">
      <w:pPr>
        <w:snapToGrid w:val="0"/>
        <w:spacing w:line="360" w:lineRule="exact"/>
        <w:ind w:firstLineChars="200" w:firstLine="428"/>
        <w:rPr>
          <w:rFonts w:ascii="宋体" w:hAnsi="宋体"/>
          <w:spacing w:val="2"/>
          <w:szCs w:val="21"/>
        </w:rPr>
      </w:pPr>
      <w:r>
        <w:rPr>
          <w:rFonts w:ascii="宋体" w:hAnsi="宋体" w:hint="eastAsia"/>
          <w:spacing w:val="2"/>
          <w:szCs w:val="21"/>
        </w:rPr>
        <w:t>（1）保温部分：3#、4#房进场时间20</w:t>
      </w:r>
      <w:r>
        <w:rPr>
          <w:rFonts w:ascii="宋体" w:hAnsi="宋体"/>
          <w:spacing w:val="2"/>
          <w:szCs w:val="21"/>
        </w:rPr>
        <w:t>19</w:t>
      </w:r>
      <w:r>
        <w:rPr>
          <w:rFonts w:ascii="宋体" w:hAnsi="宋体" w:hint="eastAsia"/>
          <w:spacing w:val="2"/>
          <w:szCs w:val="21"/>
        </w:rPr>
        <w:t>年12月1日，结束时间2020年4月1日； 1#房进场时间2020年4月1日</w:t>
      </w:r>
      <w:r>
        <w:rPr>
          <w:rFonts w:ascii="宋体" w:hAnsi="宋体"/>
          <w:spacing w:val="2"/>
          <w:szCs w:val="21"/>
        </w:rPr>
        <w:t>，</w:t>
      </w:r>
      <w:r>
        <w:rPr>
          <w:rFonts w:ascii="宋体" w:hAnsi="宋体" w:hint="eastAsia"/>
          <w:spacing w:val="2"/>
          <w:szCs w:val="21"/>
        </w:rPr>
        <w:t>结束时间2020年6月1日</w:t>
      </w:r>
      <w:r>
        <w:rPr>
          <w:rFonts w:ascii="宋体" w:hAnsi="宋体"/>
          <w:spacing w:val="2"/>
          <w:szCs w:val="21"/>
        </w:rPr>
        <w:t>；</w:t>
      </w:r>
      <w:r>
        <w:rPr>
          <w:rFonts w:ascii="宋体" w:hAnsi="宋体" w:hint="eastAsia"/>
          <w:spacing w:val="2"/>
          <w:szCs w:val="21"/>
        </w:rPr>
        <w:t xml:space="preserve">   </w:t>
      </w:r>
    </w:p>
    <w:p w:rsidR="00736F41" w:rsidRDefault="00A77834">
      <w:pPr>
        <w:snapToGrid w:val="0"/>
        <w:spacing w:line="360" w:lineRule="exact"/>
        <w:ind w:firstLineChars="200" w:firstLine="428"/>
        <w:rPr>
          <w:rFonts w:ascii="宋体" w:hAnsi="宋体"/>
          <w:spacing w:val="2"/>
          <w:szCs w:val="21"/>
        </w:rPr>
      </w:pPr>
      <w:r>
        <w:rPr>
          <w:rFonts w:ascii="宋体" w:hAnsi="宋体" w:hint="eastAsia"/>
          <w:spacing w:val="2"/>
          <w:szCs w:val="21"/>
        </w:rPr>
        <w:t>（2）外墙油漆部分：3#4#进场时间20</w:t>
      </w:r>
      <w:r>
        <w:rPr>
          <w:rFonts w:ascii="宋体" w:hAnsi="宋体"/>
          <w:spacing w:val="2"/>
          <w:szCs w:val="21"/>
        </w:rPr>
        <w:t>19</w:t>
      </w:r>
      <w:r>
        <w:rPr>
          <w:rFonts w:ascii="宋体" w:hAnsi="宋体" w:hint="eastAsia"/>
          <w:spacing w:val="2"/>
          <w:szCs w:val="21"/>
        </w:rPr>
        <w:t>年12月20日</w:t>
      </w:r>
      <w:r>
        <w:rPr>
          <w:rFonts w:ascii="宋体" w:hAnsi="宋体"/>
          <w:spacing w:val="2"/>
          <w:szCs w:val="21"/>
        </w:rPr>
        <w:t>，</w:t>
      </w:r>
      <w:r>
        <w:rPr>
          <w:rFonts w:ascii="宋体" w:hAnsi="宋体" w:hint="eastAsia"/>
          <w:spacing w:val="2"/>
          <w:szCs w:val="21"/>
        </w:rPr>
        <w:t>结束时间2020年5月1日； 1#进场时间2020年4月20日</w:t>
      </w:r>
      <w:r>
        <w:rPr>
          <w:rFonts w:ascii="宋体" w:hAnsi="宋体"/>
          <w:spacing w:val="2"/>
          <w:szCs w:val="21"/>
        </w:rPr>
        <w:t>，</w:t>
      </w:r>
      <w:r>
        <w:rPr>
          <w:rFonts w:ascii="宋体" w:hAnsi="宋体" w:hint="eastAsia"/>
          <w:spacing w:val="2"/>
          <w:szCs w:val="21"/>
        </w:rPr>
        <w:t>结束时间2020年7月1日；</w:t>
      </w:r>
    </w:p>
    <w:p w:rsidR="00736F41" w:rsidRDefault="00A77834">
      <w:pPr>
        <w:snapToGrid w:val="0"/>
        <w:spacing w:line="360" w:lineRule="exact"/>
        <w:ind w:firstLineChars="200" w:firstLine="428"/>
        <w:rPr>
          <w:rFonts w:ascii="宋体" w:hAnsi="宋体"/>
          <w:spacing w:val="2"/>
          <w:szCs w:val="21"/>
        </w:rPr>
      </w:pPr>
      <w:r>
        <w:rPr>
          <w:rFonts w:ascii="宋体" w:hAnsi="宋体"/>
          <w:spacing w:val="2"/>
          <w:szCs w:val="21"/>
        </w:rPr>
        <w:t>5</w:t>
      </w:r>
      <w:r>
        <w:rPr>
          <w:rFonts w:ascii="宋体" w:hAnsi="宋体" w:hint="eastAsia"/>
          <w:spacing w:val="2"/>
          <w:szCs w:val="21"/>
        </w:rPr>
        <w:t>.本次招标范围：工程量清单范围内全部工程</w:t>
      </w:r>
    </w:p>
    <w:p w:rsidR="00736F41" w:rsidRDefault="00A77834">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rsidR="00736F41" w:rsidRDefault="00A77834">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w:t>
      </w:r>
      <w:r w:rsidR="008D11B3">
        <w:rPr>
          <w:rFonts w:ascii="宋体" w:hAnsi="宋体"/>
          <w:spacing w:val="2"/>
          <w:szCs w:val="21"/>
        </w:rPr>
        <w:t>1</w:t>
      </w:r>
      <w:r>
        <w:rPr>
          <w:rFonts w:ascii="宋体" w:hAnsi="宋体" w:hint="eastAsia"/>
          <w:spacing w:val="2"/>
          <w:szCs w:val="21"/>
        </w:rPr>
        <w:t>个标段，标段划分及投标人资格要求如下：</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856"/>
        <w:gridCol w:w="567"/>
        <w:gridCol w:w="2268"/>
        <w:gridCol w:w="1701"/>
        <w:gridCol w:w="1984"/>
      </w:tblGrid>
      <w:tr w:rsidR="00736F41">
        <w:trPr>
          <w:trHeight w:val="375"/>
        </w:trPr>
        <w:tc>
          <w:tcPr>
            <w:tcW w:w="709" w:type="dxa"/>
            <w:vAlign w:val="center"/>
          </w:tcPr>
          <w:p w:rsidR="00736F41" w:rsidRDefault="00A77834">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rsidR="00736F41" w:rsidRDefault="00A77834">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856" w:type="dxa"/>
            <w:vAlign w:val="center"/>
          </w:tcPr>
          <w:p w:rsidR="00736F41" w:rsidRDefault="00A77834">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567" w:type="dxa"/>
            <w:vAlign w:val="center"/>
          </w:tcPr>
          <w:p w:rsidR="00736F41" w:rsidRDefault="00A77834">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2268" w:type="dxa"/>
            <w:vAlign w:val="center"/>
          </w:tcPr>
          <w:p w:rsidR="00736F41" w:rsidRDefault="00A77834">
            <w:pPr>
              <w:widowControl/>
              <w:adjustRightInd w:val="0"/>
              <w:ind w:firstLineChars="2" w:firstLine="4"/>
              <w:jc w:val="center"/>
              <w:rPr>
                <w:rFonts w:ascii="宋体" w:hAnsi="宋体"/>
                <w:szCs w:val="21"/>
              </w:rPr>
            </w:pPr>
            <w:r>
              <w:rPr>
                <w:rFonts w:ascii="宋体" w:hAnsi="宋体" w:hint="eastAsia"/>
                <w:szCs w:val="21"/>
              </w:rPr>
              <w:t>控制价</w:t>
            </w:r>
          </w:p>
          <w:p w:rsidR="00736F41" w:rsidRDefault="00A77834">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1701" w:type="dxa"/>
            <w:tcMar>
              <w:top w:w="30" w:type="dxa"/>
              <w:left w:w="30" w:type="dxa"/>
              <w:bottom w:w="30" w:type="dxa"/>
              <w:right w:w="30" w:type="dxa"/>
            </w:tcMar>
            <w:vAlign w:val="center"/>
          </w:tcPr>
          <w:p w:rsidR="00736F41" w:rsidRDefault="00A77834">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1984" w:type="dxa"/>
            <w:vAlign w:val="center"/>
          </w:tcPr>
          <w:p w:rsidR="00736F41" w:rsidRDefault="00A77834">
            <w:pPr>
              <w:widowControl/>
              <w:snapToGrid w:val="0"/>
              <w:spacing w:line="400" w:lineRule="exact"/>
              <w:ind w:rightChars="-10" w:right="-21"/>
              <w:jc w:val="center"/>
              <w:rPr>
                <w:rFonts w:ascii="宋体" w:hAnsi="宋体"/>
                <w:kern w:val="0"/>
                <w:szCs w:val="21"/>
              </w:rPr>
            </w:pPr>
            <w:r>
              <w:rPr>
                <w:rFonts w:hint="eastAsia"/>
                <w:color w:val="000000"/>
              </w:rPr>
              <w:t>注册建造师</w:t>
            </w:r>
            <w:r>
              <w:rPr>
                <w:rFonts w:ascii="宋体" w:hAnsi="宋体"/>
                <w:szCs w:val="21"/>
              </w:rPr>
              <w:t>专业、等级</w:t>
            </w:r>
          </w:p>
        </w:tc>
      </w:tr>
      <w:tr w:rsidR="00736F41">
        <w:trPr>
          <w:trHeight w:val="2808"/>
        </w:trPr>
        <w:tc>
          <w:tcPr>
            <w:tcW w:w="709" w:type="dxa"/>
            <w:vAlign w:val="center"/>
          </w:tcPr>
          <w:p w:rsidR="00736F41" w:rsidRDefault="00A77834">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856" w:type="dxa"/>
            <w:vAlign w:val="center"/>
          </w:tcPr>
          <w:p w:rsidR="00736F41" w:rsidRDefault="00A77834">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1</w:t>
            </w:r>
            <w:r>
              <w:rPr>
                <w:rFonts w:ascii="宋体" w:hAnsi="宋体"/>
                <w:spacing w:val="2"/>
                <w:szCs w:val="21"/>
              </w:rPr>
              <w:t>#</w:t>
            </w:r>
            <w:r>
              <w:rPr>
                <w:rFonts w:ascii="宋体" w:hAnsi="宋体" w:hint="eastAsia"/>
                <w:spacing w:val="2"/>
                <w:szCs w:val="21"/>
              </w:rPr>
              <w:t>、3</w:t>
            </w:r>
            <w:r>
              <w:rPr>
                <w:rFonts w:ascii="宋体" w:hAnsi="宋体"/>
                <w:spacing w:val="2"/>
                <w:szCs w:val="21"/>
              </w:rPr>
              <w:t xml:space="preserve">#、4#房 </w:t>
            </w:r>
          </w:p>
        </w:tc>
        <w:tc>
          <w:tcPr>
            <w:tcW w:w="567" w:type="dxa"/>
            <w:vAlign w:val="center"/>
          </w:tcPr>
          <w:p w:rsidR="00736F41" w:rsidRDefault="00A77834">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2268" w:type="dxa"/>
            <w:vAlign w:val="center"/>
          </w:tcPr>
          <w:p w:rsidR="00736F41" w:rsidRDefault="00A77834">
            <w:pPr>
              <w:widowControl/>
              <w:adjustRightInd w:val="0"/>
              <w:ind w:firstLineChars="2" w:firstLine="4"/>
              <w:jc w:val="center"/>
              <w:rPr>
                <w:rFonts w:ascii="宋体" w:hAnsi="宋体"/>
                <w:szCs w:val="21"/>
              </w:rPr>
            </w:pPr>
            <w:r>
              <w:rPr>
                <w:rFonts w:ascii="宋体" w:hAnsi="宋体" w:hint="eastAsia"/>
                <w:szCs w:val="21"/>
              </w:rPr>
              <w:t>税前总价</w:t>
            </w:r>
            <w:r>
              <w:rPr>
                <w:rFonts w:ascii="宋体" w:hAnsi="宋体"/>
                <w:szCs w:val="21"/>
              </w:rPr>
              <w:t>：</w:t>
            </w:r>
            <w:r>
              <w:rPr>
                <w:rFonts w:ascii="宋体" w:hAnsi="宋体" w:hint="eastAsia"/>
                <w:szCs w:val="21"/>
              </w:rPr>
              <w:t>9</w:t>
            </w:r>
            <w:r>
              <w:rPr>
                <w:rFonts w:ascii="宋体" w:hAnsi="宋体"/>
                <w:szCs w:val="21"/>
              </w:rPr>
              <w:t>048805.6</w:t>
            </w:r>
          </w:p>
          <w:p w:rsidR="00736F41" w:rsidRDefault="00A77834">
            <w:pPr>
              <w:widowControl/>
              <w:adjustRightInd w:val="0"/>
              <w:ind w:firstLineChars="2" w:firstLine="4"/>
              <w:jc w:val="center"/>
              <w:rPr>
                <w:rFonts w:ascii="宋体" w:hAnsi="宋体"/>
                <w:szCs w:val="21"/>
              </w:rPr>
            </w:pPr>
            <w:r>
              <w:rPr>
                <w:rFonts w:ascii="宋体" w:hAnsi="宋体" w:hint="eastAsia"/>
                <w:szCs w:val="21"/>
              </w:rPr>
              <w:t>（其中</w:t>
            </w:r>
            <w:r>
              <w:rPr>
                <w:rFonts w:ascii="宋体" w:hAnsi="宋体"/>
                <w:szCs w:val="21"/>
              </w:rPr>
              <w:t>保温部分税前价：</w:t>
            </w:r>
            <w:r>
              <w:rPr>
                <w:rFonts w:ascii="宋体" w:hAnsi="宋体" w:hint="eastAsia"/>
                <w:szCs w:val="21"/>
              </w:rPr>
              <w:t>5</w:t>
            </w:r>
            <w:r>
              <w:rPr>
                <w:rFonts w:ascii="宋体" w:hAnsi="宋体"/>
                <w:szCs w:val="21"/>
              </w:rPr>
              <w:t>474914.3</w:t>
            </w:r>
            <w:r>
              <w:rPr>
                <w:rFonts w:ascii="宋体" w:hAnsi="宋体" w:hint="eastAsia"/>
                <w:szCs w:val="21"/>
              </w:rPr>
              <w:t>元）</w:t>
            </w:r>
          </w:p>
          <w:p w:rsidR="00736F41" w:rsidRDefault="00A77834">
            <w:pPr>
              <w:widowControl/>
              <w:adjustRightInd w:val="0"/>
              <w:ind w:firstLineChars="2" w:firstLine="4"/>
              <w:jc w:val="center"/>
              <w:rPr>
                <w:rFonts w:ascii="宋体" w:hAnsi="宋体"/>
                <w:szCs w:val="21"/>
              </w:rPr>
            </w:pPr>
            <w:r>
              <w:rPr>
                <w:rFonts w:ascii="宋体" w:hAnsi="宋体" w:hint="eastAsia"/>
                <w:szCs w:val="21"/>
              </w:rPr>
              <w:t>税后总价：9863198.1元（其中</w:t>
            </w:r>
            <w:r>
              <w:rPr>
                <w:rFonts w:ascii="宋体" w:hAnsi="宋体"/>
                <w:szCs w:val="21"/>
              </w:rPr>
              <w:t>保温部分税</w:t>
            </w:r>
            <w:r>
              <w:rPr>
                <w:rFonts w:ascii="宋体" w:hAnsi="宋体" w:hint="eastAsia"/>
                <w:szCs w:val="21"/>
              </w:rPr>
              <w:t>后</w:t>
            </w:r>
            <w:r>
              <w:rPr>
                <w:rFonts w:ascii="宋体" w:hAnsi="宋体"/>
                <w:szCs w:val="21"/>
              </w:rPr>
              <w:t>价：5967656.5</w:t>
            </w:r>
            <w:r>
              <w:rPr>
                <w:rFonts w:ascii="宋体" w:hAnsi="宋体" w:hint="eastAsia"/>
                <w:szCs w:val="21"/>
              </w:rPr>
              <w:t>9元）</w:t>
            </w:r>
          </w:p>
          <w:p w:rsidR="00736F41" w:rsidRDefault="00736F41">
            <w:pPr>
              <w:widowControl/>
              <w:adjustRightInd w:val="0"/>
              <w:ind w:firstLineChars="2" w:firstLine="4"/>
              <w:jc w:val="center"/>
              <w:rPr>
                <w:rFonts w:ascii="宋体" w:hAnsi="宋体"/>
                <w:szCs w:val="21"/>
              </w:rPr>
            </w:pPr>
          </w:p>
        </w:tc>
        <w:tc>
          <w:tcPr>
            <w:tcW w:w="1701" w:type="dxa"/>
            <w:tcMar>
              <w:top w:w="30" w:type="dxa"/>
              <w:left w:w="30" w:type="dxa"/>
              <w:bottom w:w="30" w:type="dxa"/>
              <w:right w:w="30" w:type="dxa"/>
            </w:tcMar>
            <w:vAlign w:val="center"/>
          </w:tcPr>
          <w:p w:rsidR="00736F41" w:rsidRDefault="00A77834">
            <w:pPr>
              <w:widowControl/>
              <w:adjustRightInd w:val="0"/>
              <w:ind w:firstLineChars="2" w:firstLine="4"/>
              <w:jc w:val="left"/>
              <w:rPr>
                <w:rFonts w:ascii="宋体" w:hAnsi="宋体" w:cs="Arial"/>
                <w:kern w:val="0"/>
                <w:szCs w:val="21"/>
              </w:rPr>
            </w:pPr>
            <w:r>
              <w:rPr>
                <w:rFonts w:ascii="宋体" w:hAnsi="宋体" w:cs="宋体" w:hint="eastAsia"/>
                <w:szCs w:val="21"/>
              </w:rPr>
              <w:t>同时具备防水防腐保温工程专业承包贰级及以上和建筑</w:t>
            </w:r>
            <w:r>
              <w:rPr>
                <w:rFonts w:ascii="宋体" w:hAnsi="宋体" w:cs="宋体"/>
                <w:szCs w:val="21"/>
              </w:rPr>
              <w:t>装修</w:t>
            </w:r>
            <w:r>
              <w:rPr>
                <w:rFonts w:ascii="宋体" w:hAnsi="宋体" w:cs="宋体" w:hint="eastAsia"/>
                <w:szCs w:val="21"/>
              </w:rPr>
              <w:t>装饰工程专业</w:t>
            </w:r>
            <w:r>
              <w:rPr>
                <w:rFonts w:ascii="宋体" w:hAnsi="宋体" w:cs="宋体"/>
                <w:szCs w:val="21"/>
              </w:rPr>
              <w:t>承包</w:t>
            </w:r>
            <w:r>
              <w:rPr>
                <w:rFonts w:ascii="宋体" w:hAnsi="宋体" w:cs="宋体" w:hint="eastAsia"/>
                <w:szCs w:val="21"/>
              </w:rPr>
              <w:t>贰级及以上；有效的安全生产许可证</w:t>
            </w:r>
            <w:r>
              <w:rPr>
                <w:color w:val="000000"/>
                <w:shd w:val="clear" w:color="auto" w:fill="FFFFFF"/>
              </w:rPr>
              <w:t>；</w:t>
            </w:r>
          </w:p>
        </w:tc>
        <w:tc>
          <w:tcPr>
            <w:tcW w:w="1984" w:type="dxa"/>
            <w:vAlign w:val="center"/>
          </w:tcPr>
          <w:p w:rsidR="00736F41" w:rsidRDefault="00A77834">
            <w:pPr>
              <w:widowControl/>
              <w:adjustRightInd w:val="0"/>
              <w:ind w:firstLineChars="2" w:firstLine="4"/>
              <w:jc w:val="left"/>
              <w:rPr>
                <w:rFonts w:ascii="宋体" w:hAnsi="宋体"/>
                <w:szCs w:val="21"/>
              </w:rPr>
            </w:pPr>
            <w:r>
              <w:rPr>
                <w:rFonts w:ascii="宋体" w:hAnsi="宋体" w:hint="eastAsia"/>
                <w:bCs/>
                <w:color w:val="000000"/>
                <w:szCs w:val="21"/>
              </w:rPr>
              <w:t>建筑工程壹级注册建造师，同时具有有效的安全考核证书（B证）提供近三个月（2019年</w:t>
            </w:r>
            <w:r>
              <w:rPr>
                <w:rFonts w:ascii="宋体" w:hAnsi="宋体"/>
                <w:bCs/>
                <w:color w:val="000000"/>
                <w:szCs w:val="21"/>
              </w:rPr>
              <w:t>6</w:t>
            </w:r>
            <w:r>
              <w:rPr>
                <w:rFonts w:ascii="宋体" w:hAnsi="宋体" w:hint="eastAsia"/>
                <w:bCs/>
                <w:color w:val="000000"/>
                <w:szCs w:val="21"/>
              </w:rPr>
              <w:t>月-8月）的社保证明</w:t>
            </w:r>
            <w:r>
              <w:rPr>
                <w:rFonts w:ascii="宋体" w:hAnsi="宋体" w:hint="eastAsia"/>
                <w:b/>
                <w:color w:val="000000"/>
                <w:szCs w:val="21"/>
              </w:rPr>
              <w:t>（建造师必须为责任主体单位人员</w:t>
            </w:r>
            <w:r>
              <w:rPr>
                <w:rFonts w:ascii="宋体" w:hAnsi="宋体" w:hint="eastAsia"/>
                <w:b/>
                <w:bCs/>
                <w:color w:val="000000"/>
                <w:szCs w:val="21"/>
              </w:rPr>
              <w:t>）</w:t>
            </w:r>
          </w:p>
        </w:tc>
      </w:tr>
    </w:tbl>
    <w:p w:rsidR="00736F41" w:rsidRDefault="00A77834">
      <w:pPr>
        <w:spacing w:line="360" w:lineRule="exact"/>
        <w:ind w:firstLineChars="200" w:firstLine="420"/>
        <w:jc w:val="left"/>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接受</w:t>
      </w:r>
      <w:r>
        <w:rPr>
          <w:rFonts w:ascii="宋体" w:hAnsi="宋体" w:hint="eastAsia"/>
          <w:bCs/>
          <w:color w:val="000000"/>
          <w:szCs w:val="21"/>
        </w:rPr>
        <w:t>联合体投标，但必须以防水防腐保温工程专业单位为牵头单位，同一家单位不得与两家及以上单位组成联合体参加投标，否则将取消所有涉及该联合体的投标资格。</w:t>
      </w:r>
    </w:p>
    <w:p w:rsidR="00736F41" w:rsidRDefault="00A77834">
      <w:pPr>
        <w:spacing w:line="34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736F41" w:rsidRDefault="00A77834">
      <w:pPr>
        <w:spacing w:line="340" w:lineRule="exact"/>
        <w:ind w:left="420"/>
        <w:outlineLvl w:val="0"/>
        <w:rPr>
          <w:rFonts w:ascii="宋体" w:hAnsi="宋体"/>
          <w:bCs/>
          <w:color w:val="000000"/>
          <w:szCs w:val="21"/>
        </w:rPr>
      </w:pPr>
      <w:r>
        <w:rPr>
          <w:rFonts w:ascii="宋体" w:hAnsi="宋体" w:hint="eastAsia"/>
          <w:bCs/>
          <w:color w:val="000000"/>
          <w:szCs w:val="21"/>
        </w:rPr>
        <w:t>4.3其他条件：</w:t>
      </w:r>
    </w:p>
    <w:p w:rsidR="00736F41" w:rsidRDefault="00A77834">
      <w:pPr>
        <w:spacing w:line="340" w:lineRule="exact"/>
        <w:ind w:firstLineChars="200" w:firstLine="420"/>
        <w:outlineLvl w:val="0"/>
        <w:rPr>
          <w:rFonts w:ascii="宋体" w:hAnsi="宋体"/>
          <w:bCs/>
          <w:color w:val="000000"/>
          <w:szCs w:val="21"/>
        </w:rPr>
      </w:pPr>
      <w:r>
        <w:rPr>
          <w:rFonts w:ascii="宋体" w:hAnsi="宋体" w:hint="eastAsia"/>
          <w:bCs/>
          <w:color w:val="000000"/>
          <w:szCs w:val="21"/>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w:t>
      </w:r>
      <w:r>
        <w:rPr>
          <w:rFonts w:ascii="宋体" w:hAnsi="宋体" w:hint="eastAsia"/>
          <w:bCs/>
          <w:color w:val="000000"/>
          <w:szCs w:val="21"/>
        </w:rPr>
        <w:lastRenderedPageBreak/>
        <w:t>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736F41" w:rsidRDefault="00A77834">
      <w:pPr>
        <w:spacing w:line="340" w:lineRule="exact"/>
        <w:ind w:firstLineChars="200" w:firstLine="420"/>
        <w:outlineLvl w:val="0"/>
        <w:rPr>
          <w:rFonts w:ascii="宋体" w:hAnsi="宋体"/>
          <w:bCs/>
          <w:color w:val="000000"/>
          <w:szCs w:val="21"/>
        </w:rPr>
      </w:pPr>
      <w:r>
        <w:rPr>
          <w:rFonts w:ascii="宋体" w:hAnsi="宋体"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证）；⑤具有社保机构出具的注册单位为注册建造师缴纳社会基本养老保险的近</w:t>
      </w:r>
      <w:r>
        <w:rPr>
          <w:rFonts w:ascii="宋体" w:hAnsi="宋体" w:hint="eastAsia"/>
          <w:bCs/>
          <w:color w:val="000000"/>
          <w:sz w:val="24"/>
          <w:szCs w:val="24"/>
        </w:rPr>
        <w:t>三</w:t>
      </w:r>
      <w:r>
        <w:rPr>
          <w:rFonts w:ascii="宋体" w:hAnsi="宋体" w:hint="eastAsia"/>
          <w:bCs/>
          <w:color w:val="000000"/>
          <w:szCs w:val="21"/>
        </w:rPr>
        <w:t>个月缴纳凭证（2019年</w:t>
      </w:r>
      <w:r>
        <w:rPr>
          <w:rFonts w:ascii="宋体" w:hAnsi="宋体"/>
          <w:bCs/>
          <w:color w:val="000000"/>
          <w:szCs w:val="21"/>
        </w:rPr>
        <w:t>6</w:t>
      </w:r>
      <w:r>
        <w:rPr>
          <w:rFonts w:ascii="宋体" w:hAnsi="宋体" w:hint="eastAsia"/>
          <w:bCs/>
          <w:color w:val="000000"/>
          <w:szCs w:val="21"/>
        </w:rPr>
        <w:t>月-8月）。</w:t>
      </w:r>
    </w:p>
    <w:p w:rsidR="00736F41" w:rsidRPr="008D11B3" w:rsidRDefault="00A77834">
      <w:pPr>
        <w:spacing w:line="340" w:lineRule="exact"/>
        <w:ind w:firstLineChars="202" w:firstLine="426"/>
        <w:outlineLvl w:val="0"/>
        <w:rPr>
          <w:rFonts w:ascii="宋体" w:hAnsi="宋体"/>
          <w:b/>
          <w:bCs/>
          <w:szCs w:val="21"/>
        </w:rPr>
      </w:pPr>
      <w:r>
        <w:rPr>
          <w:rFonts w:ascii="宋体" w:hAnsi="宋体" w:hint="eastAsia"/>
          <w:b/>
          <w:bCs/>
          <w:color w:val="000000"/>
          <w:szCs w:val="21"/>
        </w:rPr>
        <w:t>（</w:t>
      </w:r>
      <w:r>
        <w:rPr>
          <w:rFonts w:ascii="宋体" w:hAnsi="宋体"/>
          <w:b/>
          <w:bCs/>
          <w:color w:val="000000"/>
          <w:szCs w:val="21"/>
        </w:rPr>
        <w:t>3</w:t>
      </w:r>
      <w:r>
        <w:rPr>
          <w:rFonts w:ascii="宋体" w:hAnsi="宋体" w:hint="eastAsia"/>
          <w:b/>
          <w:bCs/>
          <w:color w:val="000000"/>
          <w:szCs w:val="21"/>
        </w:rPr>
        <w:t>）</w:t>
      </w:r>
      <w:r w:rsidRPr="008D11B3">
        <w:rPr>
          <w:rFonts w:ascii="宋体" w:hAnsi="宋体" w:hint="eastAsia"/>
          <w:b/>
          <w:bCs/>
          <w:color w:val="000000"/>
          <w:szCs w:val="21"/>
        </w:rPr>
        <w:t>提供自2016年8月1日以来单份</w:t>
      </w:r>
      <w:r w:rsidRPr="008D11B3">
        <w:rPr>
          <w:rFonts w:ascii="宋体" w:hAnsi="宋体" w:hint="eastAsia"/>
          <w:b/>
          <w:bCs/>
          <w:szCs w:val="21"/>
        </w:rPr>
        <w:t>合同金额在</w:t>
      </w:r>
      <w:r w:rsidRPr="008D11B3">
        <w:rPr>
          <w:rFonts w:ascii="宋体" w:hAnsi="宋体" w:cs="宋体"/>
          <w:b/>
          <w:szCs w:val="21"/>
        </w:rPr>
        <w:t>437</w:t>
      </w:r>
      <w:r w:rsidRPr="008D11B3">
        <w:rPr>
          <w:rFonts w:ascii="宋体" w:hAnsi="宋体" w:hint="eastAsia"/>
          <w:b/>
          <w:bCs/>
          <w:szCs w:val="21"/>
        </w:rPr>
        <w:t>万及以上的保温工程专业工程施工业绩和</w:t>
      </w:r>
      <w:r w:rsidRPr="008D11B3">
        <w:rPr>
          <w:rFonts w:ascii="宋体" w:hAnsi="宋体" w:hint="eastAsia"/>
          <w:b/>
          <w:bCs/>
          <w:color w:val="000000"/>
          <w:szCs w:val="21"/>
        </w:rPr>
        <w:t>单份</w:t>
      </w:r>
      <w:r w:rsidRPr="008D11B3">
        <w:rPr>
          <w:rFonts w:ascii="宋体" w:hAnsi="宋体" w:hint="eastAsia"/>
          <w:b/>
          <w:bCs/>
          <w:szCs w:val="21"/>
        </w:rPr>
        <w:t>合同金额在</w:t>
      </w:r>
      <w:r w:rsidRPr="008D11B3">
        <w:rPr>
          <w:rFonts w:ascii="宋体" w:hAnsi="宋体" w:cs="宋体" w:hint="eastAsia"/>
          <w:b/>
          <w:szCs w:val="21"/>
        </w:rPr>
        <w:t>2</w:t>
      </w:r>
      <w:r w:rsidRPr="008D11B3">
        <w:rPr>
          <w:rFonts w:ascii="宋体" w:hAnsi="宋体" w:cs="宋体"/>
          <w:b/>
          <w:szCs w:val="21"/>
        </w:rPr>
        <w:t>85</w:t>
      </w:r>
      <w:r w:rsidRPr="008D11B3">
        <w:rPr>
          <w:rFonts w:ascii="宋体" w:hAnsi="宋体" w:hint="eastAsia"/>
          <w:b/>
          <w:bCs/>
          <w:szCs w:val="21"/>
        </w:rPr>
        <w:t>万及以上住宅类或公建项目外墙涂料（含氟碳漆或真石漆内容）业绩（提供合同复印件，原件开标备查）。</w:t>
      </w:r>
    </w:p>
    <w:p w:rsidR="00736F41" w:rsidRDefault="00A77834">
      <w:pPr>
        <w:spacing w:line="340" w:lineRule="exact"/>
        <w:ind w:firstLineChars="200" w:firstLine="422"/>
        <w:rPr>
          <w:rFonts w:ascii="宋体" w:hAnsi="宋体" w:cs="宋体"/>
          <w:b/>
          <w:szCs w:val="21"/>
        </w:rPr>
      </w:pPr>
      <w:r w:rsidRPr="008D11B3">
        <w:rPr>
          <w:rFonts w:ascii="宋体" w:hAnsi="宋体" w:cs="宋体" w:hint="eastAsia"/>
          <w:b/>
          <w:szCs w:val="21"/>
        </w:rPr>
        <w:t>五、</w:t>
      </w:r>
      <w:r w:rsidRPr="008D11B3">
        <w:rPr>
          <w:rFonts w:ascii="宋体" w:hAnsi="宋体" w:hint="eastAsia"/>
          <w:b/>
          <w:bCs/>
          <w:szCs w:val="21"/>
        </w:rPr>
        <w:t>招标文件领购的时间和地点</w:t>
      </w:r>
    </w:p>
    <w:p w:rsidR="00736F41" w:rsidRDefault="00A77834">
      <w:pPr>
        <w:spacing w:line="340" w:lineRule="exact"/>
        <w:ind w:firstLineChars="200" w:firstLine="420"/>
        <w:rPr>
          <w:rFonts w:ascii="宋体" w:hAnsi="宋体" w:cs="宋体"/>
          <w:b/>
          <w:color w:val="FF0000"/>
          <w:szCs w:val="21"/>
        </w:rPr>
      </w:pPr>
      <w:r>
        <w:rPr>
          <w:rFonts w:ascii="宋体" w:hAnsi="宋体" w:hint="eastAsia"/>
          <w:szCs w:val="21"/>
        </w:rPr>
        <w:t>招标文件领购时间</w:t>
      </w:r>
      <w:r>
        <w:rPr>
          <w:rFonts w:ascii="宋体" w:hAnsi="宋体" w:cs="宋体" w:hint="eastAsia"/>
          <w:kern w:val="0"/>
          <w:szCs w:val="21"/>
        </w:rPr>
        <w:t>：</w:t>
      </w:r>
      <w:r>
        <w:rPr>
          <w:rFonts w:ascii="宋体" w:hAnsi="宋体" w:cs="宋体" w:hint="eastAsia"/>
          <w:b/>
          <w:bCs/>
          <w:kern w:val="0"/>
          <w:szCs w:val="21"/>
        </w:rPr>
        <w:t>2019年</w:t>
      </w:r>
      <w:r>
        <w:rPr>
          <w:rFonts w:ascii="宋体" w:hAnsi="宋体" w:cs="宋体"/>
          <w:b/>
          <w:bCs/>
          <w:kern w:val="0"/>
          <w:szCs w:val="21"/>
        </w:rPr>
        <w:t>9</w:t>
      </w:r>
      <w:r>
        <w:rPr>
          <w:rFonts w:ascii="宋体" w:hAnsi="宋体" w:cs="宋体" w:hint="eastAsia"/>
          <w:b/>
          <w:bCs/>
          <w:kern w:val="0"/>
          <w:szCs w:val="21"/>
        </w:rPr>
        <w:t>月</w:t>
      </w:r>
      <w:r w:rsidR="0078349E">
        <w:rPr>
          <w:rFonts w:ascii="宋体" w:hAnsi="宋体" w:cs="宋体"/>
          <w:b/>
          <w:bCs/>
          <w:kern w:val="0"/>
          <w:szCs w:val="21"/>
        </w:rPr>
        <w:t>25</w:t>
      </w:r>
      <w:r>
        <w:rPr>
          <w:rFonts w:ascii="宋体" w:hAnsi="宋体" w:cs="宋体" w:hint="eastAsia"/>
          <w:b/>
          <w:bCs/>
          <w:kern w:val="0"/>
          <w:szCs w:val="21"/>
        </w:rPr>
        <w:t>日起</w:t>
      </w:r>
    </w:p>
    <w:p w:rsidR="00736F41" w:rsidRDefault="00A77834">
      <w:pPr>
        <w:spacing w:line="340" w:lineRule="exact"/>
        <w:ind w:firstLineChars="200" w:firstLine="420"/>
        <w:rPr>
          <w:rFonts w:ascii="宋体" w:hAnsi="宋体" w:cs="宋体"/>
          <w:kern w:val="0"/>
          <w:szCs w:val="21"/>
        </w:rPr>
      </w:pPr>
      <w:r>
        <w:rPr>
          <w:rFonts w:ascii="宋体" w:hAnsi="宋体" w:cs="宋体" w:hint="eastAsia"/>
          <w:szCs w:val="21"/>
        </w:rPr>
        <w:t>招标文件费用：</w:t>
      </w:r>
      <w:r>
        <w:rPr>
          <w:rFonts w:ascii="宋体" w:hAnsi="宋体" w:cs="宋体" w:hint="eastAsia"/>
          <w:kern w:val="0"/>
          <w:szCs w:val="21"/>
        </w:rPr>
        <w:t>人民币伍佰元整</w:t>
      </w:r>
    </w:p>
    <w:p w:rsidR="00736F41" w:rsidRDefault="00A77834">
      <w:pPr>
        <w:spacing w:line="340" w:lineRule="exact"/>
        <w:ind w:firstLineChars="200" w:firstLine="420"/>
        <w:rPr>
          <w:rFonts w:ascii="宋体" w:hAnsi="宋体"/>
          <w:b/>
          <w:color w:val="FF0000"/>
          <w:szCs w:val="21"/>
        </w:rPr>
      </w:pPr>
      <w:r>
        <w:rPr>
          <w:rFonts w:ascii="宋体" w:hAnsi="宋体" w:cs="宋体" w:hint="eastAsia"/>
          <w:kern w:val="0"/>
          <w:szCs w:val="21"/>
        </w:rPr>
        <w:t>招标文件领购地点：</w:t>
      </w:r>
      <w:r>
        <w:rPr>
          <w:rFonts w:ascii="宋体" w:hAnsi="宋体" w:cs="宋体" w:hint="eastAsia"/>
          <w:b/>
          <w:kern w:val="0"/>
          <w:szCs w:val="21"/>
        </w:rPr>
        <w:t>符合条件的投标人自行下载，并按要求编制投标文件</w:t>
      </w:r>
    </w:p>
    <w:p w:rsidR="00736F41" w:rsidRDefault="00A77834">
      <w:pPr>
        <w:spacing w:line="340" w:lineRule="exact"/>
        <w:ind w:firstLineChars="200" w:firstLine="422"/>
        <w:rPr>
          <w:rFonts w:ascii="宋体" w:hAnsi="宋体" w:cs="宋体"/>
          <w:b/>
          <w:szCs w:val="21"/>
        </w:rPr>
      </w:pPr>
      <w:r>
        <w:rPr>
          <w:rFonts w:ascii="宋体" w:hAnsi="宋体" w:cs="宋体" w:hint="eastAsia"/>
          <w:b/>
          <w:szCs w:val="21"/>
        </w:rPr>
        <w:t>六、投标保证金</w:t>
      </w:r>
    </w:p>
    <w:p w:rsidR="00736F41" w:rsidRDefault="00A77834">
      <w:pPr>
        <w:spacing w:line="340" w:lineRule="exact"/>
        <w:ind w:firstLineChars="200" w:firstLine="420"/>
        <w:rPr>
          <w:rFonts w:ascii="宋体" w:hAnsi="宋体" w:cs="宋体"/>
          <w:b/>
          <w:szCs w:val="21"/>
          <w:highlight w:val="yellow"/>
        </w:rPr>
      </w:pPr>
      <w:r>
        <w:rPr>
          <w:rFonts w:ascii="宋体" w:hAnsi="宋体" w:cs="宋体" w:hint="eastAsia"/>
          <w:szCs w:val="21"/>
        </w:rPr>
        <w:t>投标保证金数额：</w:t>
      </w:r>
      <w:r>
        <w:rPr>
          <w:rFonts w:ascii="宋体" w:hAnsi="宋体" w:cs="宋体" w:hint="eastAsia"/>
          <w:b/>
          <w:szCs w:val="21"/>
        </w:rPr>
        <w:t>人民币壹拾捌万元整</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收款单位：常州达辉建设有限公司</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银行账号：01077012010000018943</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rsidR="00736F41" w:rsidRDefault="00A77834">
      <w:pPr>
        <w:spacing w:line="34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到账截止日期</w:t>
      </w:r>
      <w:r>
        <w:rPr>
          <w:rFonts w:ascii="宋体" w:hAnsi="宋体" w:cs="宋体" w:hint="eastAsia"/>
          <w:szCs w:val="21"/>
        </w:rPr>
        <w:t>：</w:t>
      </w:r>
      <w:r>
        <w:rPr>
          <w:rFonts w:ascii="宋体" w:hAnsi="宋体" w:cs="宋体" w:hint="eastAsia"/>
          <w:b/>
          <w:szCs w:val="21"/>
        </w:rPr>
        <w:t>2019年</w:t>
      </w:r>
      <w:r w:rsidR="008D11B3">
        <w:rPr>
          <w:rFonts w:ascii="宋体" w:hAnsi="宋体" w:cs="宋体"/>
          <w:b/>
          <w:szCs w:val="21"/>
        </w:rPr>
        <w:t>10</w:t>
      </w:r>
      <w:r>
        <w:rPr>
          <w:rFonts w:ascii="宋体" w:hAnsi="宋体" w:cs="宋体" w:hint="eastAsia"/>
          <w:b/>
          <w:szCs w:val="21"/>
        </w:rPr>
        <w:t>月</w:t>
      </w:r>
      <w:r w:rsidR="0078349E">
        <w:rPr>
          <w:rFonts w:ascii="宋体" w:hAnsi="宋体" w:cs="宋体"/>
          <w:b/>
          <w:szCs w:val="21"/>
        </w:rPr>
        <w:t>9</w:t>
      </w:r>
      <w:r>
        <w:rPr>
          <w:rFonts w:ascii="宋体" w:hAnsi="宋体" w:cs="宋体" w:hint="eastAsia"/>
          <w:b/>
          <w:szCs w:val="21"/>
        </w:rPr>
        <w:t>日</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投标保证金交纳方式：银行电汇或转账</w:t>
      </w:r>
      <w:r>
        <w:rPr>
          <w:rFonts w:ascii="宋体" w:hAnsi="宋体" w:cs="宋体" w:hint="eastAsia"/>
          <w:b/>
          <w:bCs/>
          <w:szCs w:val="21"/>
        </w:rPr>
        <w:t>（备注项目编号）</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736F41" w:rsidRDefault="00A77834">
      <w:pPr>
        <w:spacing w:line="340" w:lineRule="exact"/>
        <w:ind w:firstLineChars="200" w:firstLine="422"/>
        <w:rPr>
          <w:rFonts w:ascii="宋体" w:hAnsi="宋体" w:cs="宋体"/>
          <w:b/>
          <w:szCs w:val="21"/>
        </w:rPr>
      </w:pPr>
      <w:r>
        <w:rPr>
          <w:rFonts w:ascii="宋体" w:hAnsi="宋体" w:cs="宋体" w:hint="eastAsia"/>
          <w:b/>
          <w:szCs w:val="21"/>
        </w:rPr>
        <w:t>七、现场勘查及标前答疑</w:t>
      </w:r>
      <w:bookmarkStart w:id="0" w:name="_GoBack"/>
      <w:bookmarkEnd w:id="0"/>
    </w:p>
    <w:p w:rsidR="00736F41" w:rsidRDefault="00A77834">
      <w:pPr>
        <w:spacing w:line="34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rsidR="00736F41" w:rsidRDefault="00A77834">
      <w:pPr>
        <w:spacing w:line="340" w:lineRule="exac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标前答疑</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sidR="008D11B3">
        <w:rPr>
          <w:rFonts w:ascii="宋体" w:hAnsi="宋体" w:cs="宋体"/>
          <w:b/>
          <w:szCs w:val="21"/>
        </w:rPr>
        <w:t>10</w:t>
      </w:r>
      <w:r>
        <w:rPr>
          <w:rFonts w:ascii="宋体" w:hAnsi="宋体" w:cs="宋体" w:hint="eastAsia"/>
          <w:b/>
          <w:szCs w:val="21"/>
        </w:rPr>
        <w:t>月</w:t>
      </w:r>
      <w:r w:rsidR="0078349E">
        <w:rPr>
          <w:rFonts w:ascii="宋体" w:hAnsi="宋体" w:cs="宋体"/>
          <w:b/>
          <w:szCs w:val="21"/>
        </w:rPr>
        <w:t>8</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前以书面形式递交或传真至常州市城投建设工程招标有限公司。</w:t>
      </w:r>
    </w:p>
    <w:p w:rsidR="00736F41" w:rsidRDefault="00A77834">
      <w:pPr>
        <w:spacing w:line="340" w:lineRule="exac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rsidR="00736F41" w:rsidRDefault="00A77834">
      <w:pPr>
        <w:snapToGrid w:val="0"/>
        <w:spacing w:line="340" w:lineRule="exact"/>
        <w:ind w:firstLineChars="200" w:firstLine="422"/>
        <w:rPr>
          <w:rFonts w:ascii="宋体" w:hAnsi="宋体"/>
          <w:b/>
          <w:szCs w:val="21"/>
        </w:rPr>
      </w:pPr>
      <w:r>
        <w:rPr>
          <w:rFonts w:ascii="宋体" w:hAnsi="宋体" w:hint="eastAsia"/>
          <w:b/>
          <w:szCs w:val="21"/>
        </w:rPr>
        <w:t>投标文件提交时间：2019年</w:t>
      </w:r>
      <w:r w:rsidR="008D11B3">
        <w:rPr>
          <w:rFonts w:ascii="宋体" w:hAnsi="宋体"/>
          <w:b/>
          <w:szCs w:val="21"/>
        </w:rPr>
        <w:t>10</w:t>
      </w:r>
      <w:r>
        <w:rPr>
          <w:rFonts w:ascii="宋体" w:hAnsi="宋体" w:hint="eastAsia"/>
          <w:b/>
          <w:szCs w:val="21"/>
        </w:rPr>
        <w:t>月</w:t>
      </w:r>
      <w:r w:rsidR="0078349E">
        <w:rPr>
          <w:rFonts w:ascii="宋体" w:hAnsi="宋体"/>
          <w:b/>
          <w:szCs w:val="21"/>
        </w:rPr>
        <w:t>10</w:t>
      </w:r>
      <w:r>
        <w:rPr>
          <w:rFonts w:ascii="宋体" w:hAnsi="宋体" w:hint="eastAsia"/>
          <w:b/>
          <w:szCs w:val="21"/>
        </w:rPr>
        <w:t>日</w:t>
      </w:r>
      <w:r w:rsidR="0078349E">
        <w:rPr>
          <w:rFonts w:ascii="宋体" w:hAnsi="宋体"/>
          <w:b/>
          <w:szCs w:val="21"/>
        </w:rPr>
        <w:t>14</w:t>
      </w:r>
      <w:r>
        <w:rPr>
          <w:rFonts w:ascii="宋体" w:hAnsi="宋体" w:hint="eastAsia"/>
          <w:b/>
          <w:szCs w:val="21"/>
        </w:rPr>
        <w:t>:</w:t>
      </w:r>
      <w:r w:rsidR="008D11B3">
        <w:rPr>
          <w:rFonts w:ascii="宋体" w:hAnsi="宋体"/>
          <w:b/>
          <w:szCs w:val="21"/>
        </w:rPr>
        <w:t>0</w:t>
      </w:r>
      <w:r>
        <w:rPr>
          <w:rFonts w:ascii="宋体" w:hAnsi="宋体" w:hint="eastAsia"/>
          <w:b/>
          <w:szCs w:val="21"/>
        </w:rPr>
        <w:t>0-</w:t>
      </w:r>
      <w:r w:rsidR="0078349E">
        <w:rPr>
          <w:rFonts w:ascii="宋体" w:hAnsi="宋体"/>
          <w:b/>
          <w:szCs w:val="21"/>
        </w:rPr>
        <w:t>14</w:t>
      </w:r>
      <w:r>
        <w:rPr>
          <w:rFonts w:ascii="宋体" w:hAnsi="宋体" w:hint="eastAsia"/>
          <w:b/>
          <w:szCs w:val="21"/>
        </w:rPr>
        <w:t>:</w:t>
      </w:r>
      <w:r>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rsidR="00736F41" w:rsidRDefault="00A77834">
      <w:pPr>
        <w:snapToGrid w:val="0"/>
        <w:spacing w:line="340" w:lineRule="exact"/>
        <w:ind w:firstLineChars="200" w:firstLine="422"/>
        <w:rPr>
          <w:rFonts w:ascii="宋体" w:hAnsi="宋体"/>
          <w:b/>
          <w:szCs w:val="21"/>
        </w:rPr>
      </w:pPr>
      <w:r>
        <w:rPr>
          <w:rFonts w:ascii="宋体" w:hAnsi="宋体" w:hint="eastAsia"/>
          <w:b/>
          <w:szCs w:val="21"/>
        </w:rPr>
        <w:t>投标文件提交截止暨开标时间：2019年</w:t>
      </w:r>
      <w:r w:rsidR="008D11B3">
        <w:rPr>
          <w:rFonts w:ascii="宋体" w:hAnsi="宋体"/>
          <w:b/>
          <w:szCs w:val="21"/>
        </w:rPr>
        <w:t>10</w:t>
      </w:r>
      <w:r>
        <w:rPr>
          <w:rFonts w:ascii="宋体" w:hAnsi="宋体" w:hint="eastAsia"/>
          <w:b/>
          <w:szCs w:val="21"/>
        </w:rPr>
        <w:t>月</w:t>
      </w:r>
      <w:r w:rsidR="0078349E">
        <w:rPr>
          <w:rFonts w:ascii="宋体" w:hAnsi="宋体"/>
          <w:b/>
          <w:szCs w:val="21"/>
        </w:rPr>
        <w:t>10</w:t>
      </w:r>
      <w:r>
        <w:rPr>
          <w:rFonts w:ascii="宋体" w:hAnsi="宋体" w:hint="eastAsia"/>
          <w:b/>
          <w:szCs w:val="21"/>
        </w:rPr>
        <w:t>日</w:t>
      </w:r>
      <w:r w:rsidR="0078349E">
        <w:rPr>
          <w:rFonts w:ascii="宋体" w:hAnsi="宋体"/>
          <w:b/>
          <w:szCs w:val="21"/>
        </w:rPr>
        <w:t>14</w:t>
      </w:r>
      <w:r>
        <w:rPr>
          <w:rFonts w:ascii="宋体" w:hAnsi="宋体" w:hint="eastAsia"/>
          <w:b/>
          <w:szCs w:val="21"/>
        </w:rPr>
        <w:t>:</w:t>
      </w:r>
      <w:r>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rsidR="00736F41" w:rsidRDefault="00A77834">
      <w:pPr>
        <w:spacing w:line="340" w:lineRule="exact"/>
        <w:rPr>
          <w:rFonts w:ascii="宋体" w:hAnsi="宋体" w:cs="宋体"/>
          <w:b/>
          <w:szCs w:val="21"/>
        </w:rPr>
      </w:pPr>
      <w:r>
        <w:rPr>
          <w:rFonts w:ascii="宋体" w:hAnsi="宋体" w:cs="宋体" w:hint="eastAsia"/>
          <w:b/>
          <w:szCs w:val="21"/>
        </w:rPr>
        <w:t xml:space="preserve">    投标文件递交地点暨开标地点：</w:t>
      </w:r>
      <w:r>
        <w:rPr>
          <w:rFonts w:ascii="宋体" w:hAnsi="宋体" w:cs="宋体" w:hint="eastAsia"/>
          <w:b/>
          <w:kern w:val="0"/>
          <w:szCs w:val="21"/>
        </w:rPr>
        <w:t>常州市城投建设工程招标有限公司（常州市新北区通江中路396号中创大厦4楼）</w:t>
      </w:r>
    </w:p>
    <w:p w:rsidR="00736F41" w:rsidRDefault="00A77834">
      <w:pPr>
        <w:spacing w:line="340" w:lineRule="exact"/>
        <w:ind w:firstLineChars="200" w:firstLine="422"/>
        <w:rPr>
          <w:rFonts w:ascii="宋体" w:hAnsi="宋体" w:cs="宋体"/>
          <w:b/>
          <w:kern w:val="0"/>
          <w:szCs w:val="21"/>
        </w:rPr>
      </w:pPr>
      <w:r>
        <w:rPr>
          <w:rFonts w:ascii="宋体" w:hAnsi="宋体" w:cs="宋体" w:hint="eastAsia"/>
          <w:b/>
          <w:kern w:val="0"/>
          <w:szCs w:val="21"/>
        </w:rPr>
        <w:t>九、说明</w:t>
      </w:r>
    </w:p>
    <w:p w:rsidR="00736F41" w:rsidRDefault="00A77834">
      <w:pPr>
        <w:spacing w:line="34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招标文件售后一概不退。投标人递交的投标文件概不退还。一经报名，投标人不得更改单位名称。</w:t>
      </w:r>
    </w:p>
    <w:p w:rsidR="00736F41" w:rsidRDefault="00A77834">
      <w:pPr>
        <w:spacing w:line="340" w:lineRule="exact"/>
        <w:ind w:firstLineChars="200" w:firstLine="422"/>
        <w:rPr>
          <w:rFonts w:ascii="宋体" w:hAnsi="宋体" w:cs="宋体"/>
          <w:b/>
          <w:kern w:val="0"/>
          <w:szCs w:val="21"/>
        </w:rPr>
      </w:pPr>
      <w:r>
        <w:rPr>
          <w:rFonts w:ascii="宋体" w:hAnsi="宋体" w:cs="宋体" w:hint="eastAsia"/>
          <w:b/>
          <w:kern w:val="0"/>
          <w:szCs w:val="21"/>
        </w:rPr>
        <w:t>十、联系方式</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lastRenderedPageBreak/>
        <w:t>代理机构</w:t>
      </w:r>
      <w:r>
        <w:rPr>
          <w:rFonts w:ascii="宋体" w:hAnsi="宋体" w:cs="宋体"/>
          <w:szCs w:val="21"/>
        </w:rPr>
        <w:t>联系人：徐菁</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 xml:space="preserve">传    真:0519-81580105 </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地    址：常州市新北区通江中路396号中创大厦4楼</w:t>
      </w:r>
    </w:p>
    <w:p w:rsidR="00736F41" w:rsidRDefault="00A77834">
      <w:pPr>
        <w:spacing w:line="340" w:lineRule="exact"/>
        <w:ind w:firstLineChars="200" w:firstLine="420"/>
        <w:rPr>
          <w:rFonts w:ascii="宋体" w:hAnsi="宋体" w:cs="宋体"/>
          <w:szCs w:val="21"/>
        </w:rPr>
      </w:pPr>
      <w:r>
        <w:rPr>
          <w:rFonts w:ascii="宋体" w:hAnsi="宋体" w:cs="宋体" w:hint="eastAsia"/>
          <w:szCs w:val="21"/>
        </w:rPr>
        <w:t>网    址：http://www.czctzb.com    邮    箱：czctzb@163.com</w:t>
      </w:r>
    </w:p>
    <w:p w:rsidR="00736F41" w:rsidRDefault="00A77834">
      <w:pPr>
        <w:snapToGrid w:val="0"/>
        <w:spacing w:line="340" w:lineRule="exact"/>
        <w:ind w:firstLineChars="200" w:firstLine="420"/>
        <w:rPr>
          <w:rFonts w:ascii="宋体" w:hAnsi="宋体"/>
          <w:szCs w:val="21"/>
        </w:rPr>
      </w:pPr>
      <w:r>
        <w:rPr>
          <w:rFonts w:ascii="宋体" w:hAnsi="宋体" w:hint="eastAsia"/>
          <w:szCs w:val="21"/>
        </w:rPr>
        <w:t>招标人名称：常州达辉建设有限公司</w:t>
      </w:r>
    </w:p>
    <w:p w:rsidR="00736F41" w:rsidRDefault="00A77834">
      <w:pPr>
        <w:spacing w:line="340" w:lineRule="exact"/>
        <w:ind w:right="360"/>
        <w:jc w:val="right"/>
        <w:rPr>
          <w:rFonts w:ascii="宋体" w:hAnsi="宋体" w:cs="宋体"/>
          <w:szCs w:val="21"/>
        </w:rPr>
      </w:pPr>
      <w:r>
        <w:rPr>
          <w:rFonts w:ascii="宋体" w:hAnsi="宋体" w:cs="宋体" w:hint="eastAsia"/>
          <w:szCs w:val="21"/>
        </w:rPr>
        <w:t>常州市城投建设工程招标有限公司</w:t>
      </w:r>
    </w:p>
    <w:p w:rsidR="00736F41" w:rsidRDefault="00A77834">
      <w:pPr>
        <w:spacing w:line="340" w:lineRule="exact"/>
        <w:ind w:right="360"/>
        <w:jc w:val="right"/>
        <w:rPr>
          <w:rFonts w:ascii="宋体" w:hAnsi="宋体" w:cs="宋体"/>
          <w:szCs w:val="21"/>
        </w:rPr>
      </w:pPr>
      <w:r>
        <w:rPr>
          <w:rFonts w:ascii="宋体" w:hAnsi="宋体" w:cs="宋体" w:hint="eastAsia"/>
          <w:szCs w:val="21"/>
        </w:rPr>
        <w:t>2019年</w:t>
      </w:r>
      <w:r>
        <w:rPr>
          <w:rFonts w:ascii="宋体" w:hAnsi="宋体" w:cs="宋体"/>
          <w:szCs w:val="21"/>
        </w:rPr>
        <w:t>9</w:t>
      </w:r>
      <w:r>
        <w:rPr>
          <w:rFonts w:ascii="宋体" w:hAnsi="宋体" w:cs="宋体" w:hint="eastAsia"/>
          <w:szCs w:val="21"/>
        </w:rPr>
        <w:t>月</w:t>
      </w:r>
      <w:r w:rsidR="008D11B3">
        <w:rPr>
          <w:rFonts w:ascii="宋体" w:hAnsi="宋体" w:cs="宋体"/>
          <w:szCs w:val="21"/>
        </w:rPr>
        <w:t>25</w:t>
      </w:r>
      <w:r>
        <w:rPr>
          <w:rFonts w:ascii="宋体" w:hAnsi="宋体" w:cs="宋体" w:hint="eastAsia"/>
          <w:szCs w:val="21"/>
        </w:rPr>
        <w:t>日</w:t>
      </w:r>
    </w:p>
    <w:p w:rsidR="00736F41" w:rsidRDefault="00A77834">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rsidR="00736F41" w:rsidRDefault="00A77834">
      <w:pPr>
        <w:spacing w:line="360" w:lineRule="exact"/>
        <w:rPr>
          <w:rFonts w:ascii="宋体" w:hAnsi="宋体" w:cs="宋体"/>
          <w:b/>
          <w:bCs/>
          <w:szCs w:val="21"/>
        </w:rPr>
      </w:pPr>
      <w:r>
        <w:rPr>
          <w:rFonts w:ascii="宋体" w:hAnsi="宋体" w:cs="宋体" w:hint="eastAsia"/>
          <w:b/>
          <w:bCs/>
          <w:szCs w:val="21"/>
        </w:rPr>
        <w:t>1.招标方式</w:t>
      </w:r>
    </w:p>
    <w:p w:rsidR="00736F41" w:rsidRDefault="00A77834">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736F41" w:rsidRDefault="00A77834">
      <w:pPr>
        <w:spacing w:line="360" w:lineRule="exact"/>
        <w:rPr>
          <w:rFonts w:ascii="宋体" w:hAnsi="宋体" w:cs="宋体"/>
          <w:szCs w:val="21"/>
        </w:rPr>
      </w:pPr>
      <w:r>
        <w:rPr>
          <w:rFonts w:ascii="宋体" w:hAnsi="宋体" w:cs="宋体" w:hint="eastAsia"/>
          <w:b/>
          <w:szCs w:val="21"/>
        </w:rPr>
        <w:t>2.合格的投标人</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736F41" w:rsidRDefault="00A77834">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736F41" w:rsidRDefault="00A77834">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736F41" w:rsidRDefault="00A77834">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736F41" w:rsidRDefault="00A77834">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736F41" w:rsidRDefault="00A77834">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736F41" w:rsidRDefault="00A77834">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736F41" w:rsidRDefault="00A77834">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736F41" w:rsidRDefault="00A77834">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736F41" w:rsidRDefault="00A77834">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736F41" w:rsidRDefault="00A77834">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rsidR="00736F41" w:rsidRDefault="00A77834">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736F41" w:rsidRDefault="00A77834">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736F41" w:rsidRDefault="00A77834">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736F41" w:rsidRDefault="00A77834">
      <w:pPr>
        <w:spacing w:line="360" w:lineRule="exact"/>
        <w:rPr>
          <w:rFonts w:ascii="宋体" w:hAnsi="宋体" w:cs="宋体"/>
          <w:b/>
          <w:szCs w:val="21"/>
        </w:rPr>
      </w:pPr>
      <w:r>
        <w:rPr>
          <w:rFonts w:ascii="宋体" w:hAnsi="宋体" w:cs="宋体" w:hint="eastAsia"/>
          <w:b/>
          <w:szCs w:val="21"/>
        </w:rPr>
        <w:t>6.投标人的义务</w:t>
      </w:r>
    </w:p>
    <w:p w:rsidR="00736F41" w:rsidRDefault="00A77834">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736F41" w:rsidRDefault="00A77834">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rsidR="00736F41" w:rsidRDefault="00A77834">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736F41" w:rsidRDefault="00A77834">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736F41" w:rsidRDefault="00A77834">
      <w:pPr>
        <w:spacing w:line="360" w:lineRule="exact"/>
        <w:rPr>
          <w:rFonts w:ascii="宋体" w:hAnsi="宋体" w:cs="宋体"/>
          <w:szCs w:val="21"/>
        </w:rPr>
      </w:pPr>
      <w:r>
        <w:rPr>
          <w:rFonts w:ascii="宋体" w:hAnsi="宋体" w:cs="宋体" w:hint="eastAsia"/>
          <w:b/>
          <w:szCs w:val="21"/>
        </w:rPr>
        <w:t>7.投标报价</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lastRenderedPageBreak/>
        <w:t>7.1本工程采用全费用单价：</w:t>
      </w:r>
      <w:r>
        <w:rPr>
          <w:rFonts w:ascii="宋体" w:hAnsi="宋体" w:cs="宋体" w:hint="eastAsia"/>
          <w:b/>
          <w:szCs w:val="21"/>
        </w:rPr>
        <w:t>包括但不限于人工、材料、机械、涉及的相关规费、运输费用、机械进退场费、税金、利润、施工质量保证、各相关职能部门的手续办理、验收、备案等所发生的一切费用，招标人不再支付其他任何费用（水电费含在报价中，住宿自行考虑，现场不提供场所）。</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7.3投标人应考虑承担合同所示责任、义务和一般风险，以及可能因工程量的调整而引起的价格调整风险。</w:t>
      </w:r>
    </w:p>
    <w:p w:rsidR="00736F41" w:rsidRDefault="00A77834">
      <w:pPr>
        <w:spacing w:line="360" w:lineRule="exact"/>
        <w:ind w:firstLineChars="200" w:firstLine="422"/>
        <w:rPr>
          <w:rFonts w:ascii="宋体" w:hAnsi="宋体"/>
          <w:b/>
          <w:szCs w:val="21"/>
        </w:rPr>
      </w:pPr>
      <w:r>
        <w:rPr>
          <w:rFonts w:ascii="宋体" w:hAnsi="宋体" w:hint="eastAsia"/>
          <w:b/>
          <w:szCs w:val="21"/>
        </w:rPr>
        <w:t>7.4 因设计变更引起工程项目变化的，变更合同价款按下列方法进行：</w:t>
      </w:r>
    </w:p>
    <w:p w:rsidR="00736F41" w:rsidRDefault="00A77834">
      <w:pPr>
        <w:spacing w:line="360" w:lineRule="exact"/>
        <w:ind w:firstLineChars="200" w:firstLine="420"/>
        <w:rPr>
          <w:rFonts w:ascii="宋体" w:hAnsi="宋体"/>
          <w:szCs w:val="21"/>
        </w:rPr>
      </w:pPr>
      <w:r>
        <w:rPr>
          <w:rFonts w:ascii="宋体" w:hAnsi="宋体" w:hint="eastAsia"/>
          <w:szCs w:val="21"/>
        </w:rPr>
        <w:t>1）由分包人提出适当的变更价格，经审定后执行，此调整费用只计税金，不计其他费用；</w:t>
      </w:r>
    </w:p>
    <w:p w:rsidR="00736F41" w:rsidRDefault="00A77834">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7.6.1投标人在进行工程量清单招标的投标报价时，不能进行投标总价的优惠让利， 投标人对投标报价的任何优惠让利均应反映在相应清单项目的综合单价中。</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7.6.2投标人应按招标人提供的工程量清单填报价格，填写的项目编码、项目名称、项目特征、计量单位、工程量必须与招标人提供的一致。</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7.6.3工程量清单项目的特征描述确定综合单价（当施工图纸与工程量清单项目特征描述不一致时，以工程量清单项目特征描述为准）。综合单价中应考虑投标文件中要求投标人承担的风险费用。</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 xml:space="preserve">7.6.4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7.6.5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7.6.6投标人在投标前应对现场进行认真踏勘，熟悉工程现场和周围环境，了解一切可能影响投标方案、报价等编制投标文件的资料，并承担考查现场的责任和风险以及踏勘现场</w:t>
      </w:r>
      <w:r>
        <w:rPr>
          <w:rFonts w:ascii="宋体" w:hAnsi="宋体" w:cs="宋体" w:hint="eastAsia"/>
          <w:szCs w:val="21"/>
        </w:rPr>
        <w:lastRenderedPageBreak/>
        <w:t>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7.6.7用于本工程的所有材料、设备必须符合有关规范、设计图纸规定的质量要求。且所有材料及设备的品牌、规格型号、色号、产地、生产产家、参数、性能、价格等均须提前一周书面征求监理单位、总包单位、建设单位等同意后方能进行采购。所有材料及设备进场前也必须经监理单位、总包单位、建设单位等事先认可后才能用于本工程。即中标人对用于本工程的所有材料及设备的品牌、规格型号、色号、产地、生产产家、参数、性能、价格等负责。</w:t>
      </w:r>
    </w:p>
    <w:p w:rsidR="00736F41" w:rsidRDefault="00A77834">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8投标报价高于最高限价或者投标报价中各项清单单价高于控制价清单单价的作为无效投标处理。</w:t>
      </w:r>
    </w:p>
    <w:p w:rsidR="00736F41" w:rsidRDefault="00A77834">
      <w:pPr>
        <w:spacing w:line="360" w:lineRule="exact"/>
        <w:rPr>
          <w:rFonts w:ascii="宋体" w:hAnsi="宋体" w:cs="宋体"/>
          <w:b/>
          <w:szCs w:val="21"/>
        </w:rPr>
      </w:pPr>
      <w:r>
        <w:rPr>
          <w:rFonts w:ascii="宋体" w:hAnsi="宋体" w:cs="宋体" w:hint="eastAsia"/>
          <w:b/>
          <w:szCs w:val="21"/>
        </w:rPr>
        <w:t>8.投标文件的组成</w:t>
      </w:r>
    </w:p>
    <w:p w:rsidR="00736F41" w:rsidRDefault="00A77834">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736F41" w:rsidRDefault="00A77834">
      <w:pPr>
        <w:spacing w:line="360" w:lineRule="exact"/>
        <w:rPr>
          <w:rFonts w:ascii="宋体" w:hAnsi="宋体" w:cs="宋体"/>
          <w:szCs w:val="21"/>
        </w:rPr>
      </w:pPr>
      <w:r>
        <w:rPr>
          <w:rFonts w:ascii="宋体" w:hAnsi="宋体" w:cs="宋体" w:hint="eastAsia"/>
          <w:b/>
          <w:szCs w:val="21"/>
        </w:rPr>
        <w:t>9.投标保证金</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736F41" w:rsidRDefault="00A77834">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736F41" w:rsidRDefault="00A77834">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736F41" w:rsidRDefault="00A77834">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736F41" w:rsidRDefault="00A77834">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736F41" w:rsidRDefault="00A77834">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736F41" w:rsidRDefault="00A77834">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736F41" w:rsidRDefault="00A77834">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736F41" w:rsidRDefault="00A77834">
      <w:pPr>
        <w:spacing w:line="360" w:lineRule="exact"/>
        <w:rPr>
          <w:rFonts w:ascii="宋体" w:hAnsi="宋体" w:cs="宋体"/>
          <w:szCs w:val="21"/>
        </w:rPr>
      </w:pPr>
      <w:r>
        <w:rPr>
          <w:rFonts w:ascii="宋体" w:hAnsi="宋体" w:cs="宋体" w:hint="eastAsia"/>
          <w:b/>
          <w:szCs w:val="21"/>
        </w:rPr>
        <w:t>10.投标文件的制作</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装订的投标文件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，必须包括清单报价软件版或excel版）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736F41" w:rsidRDefault="00A77834">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rsidR="00736F41" w:rsidRDefault="00A77834">
      <w:pPr>
        <w:spacing w:line="360" w:lineRule="exact"/>
        <w:rPr>
          <w:rFonts w:ascii="宋体" w:hAnsi="宋体" w:cs="宋体"/>
          <w:b/>
          <w:szCs w:val="21"/>
        </w:rPr>
      </w:pPr>
      <w:r>
        <w:rPr>
          <w:rFonts w:ascii="宋体" w:hAnsi="宋体" w:cs="宋体" w:hint="eastAsia"/>
          <w:b/>
          <w:szCs w:val="21"/>
        </w:rPr>
        <w:t>11.投标文件的有效期</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w:t>
      </w:r>
      <w:r>
        <w:rPr>
          <w:rFonts w:ascii="宋体" w:hAnsi="宋体" w:cs="宋体" w:hint="eastAsia"/>
          <w:szCs w:val="21"/>
        </w:rPr>
        <w:lastRenderedPageBreak/>
        <w:t>性投标而予以拒绝。</w:t>
      </w:r>
    </w:p>
    <w:p w:rsidR="00736F41" w:rsidRDefault="00A77834">
      <w:pPr>
        <w:spacing w:line="360" w:lineRule="exact"/>
        <w:rPr>
          <w:rFonts w:ascii="宋体" w:hAnsi="宋体" w:cs="宋体"/>
          <w:szCs w:val="21"/>
        </w:rPr>
      </w:pPr>
      <w:r>
        <w:rPr>
          <w:rFonts w:ascii="宋体" w:hAnsi="宋体" w:cs="宋体" w:hint="eastAsia"/>
          <w:b/>
          <w:szCs w:val="21"/>
        </w:rPr>
        <w:t>12.投标文件的密封</w:t>
      </w:r>
    </w:p>
    <w:p w:rsidR="00736F41" w:rsidRDefault="00A77834">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736F41" w:rsidRDefault="00A77834">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rsidR="00736F41" w:rsidRDefault="00A77834">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736F41" w:rsidRDefault="00A77834">
      <w:pPr>
        <w:spacing w:line="360" w:lineRule="exact"/>
        <w:rPr>
          <w:rFonts w:ascii="宋体" w:hAnsi="宋体" w:cs="宋体"/>
          <w:szCs w:val="21"/>
        </w:rPr>
      </w:pPr>
      <w:r>
        <w:rPr>
          <w:rFonts w:ascii="宋体" w:hAnsi="宋体" w:cs="宋体" w:hint="eastAsia"/>
          <w:b/>
          <w:szCs w:val="21"/>
        </w:rPr>
        <w:t>14.投标文件的修改和撤回</w:t>
      </w:r>
    </w:p>
    <w:p w:rsidR="00736F41" w:rsidRDefault="00A77834">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736F41" w:rsidRDefault="00A77834">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736F41" w:rsidRDefault="00A77834">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736F41" w:rsidRDefault="00A77834">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736F41" w:rsidRDefault="00A77834">
      <w:pPr>
        <w:spacing w:line="360" w:lineRule="exact"/>
        <w:rPr>
          <w:rFonts w:ascii="宋体" w:hAnsi="宋体" w:cs="宋体"/>
          <w:b/>
          <w:szCs w:val="21"/>
        </w:rPr>
      </w:pPr>
      <w:r>
        <w:rPr>
          <w:rFonts w:ascii="宋体" w:hAnsi="宋体" w:cs="宋体" w:hint="eastAsia"/>
          <w:b/>
          <w:szCs w:val="21"/>
        </w:rPr>
        <w:t>15.开标</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736F41" w:rsidRDefault="00A77834">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736F41" w:rsidRDefault="00A77834">
      <w:pPr>
        <w:spacing w:line="360" w:lineRule="exact"/>
        <w:rPr>
          <w:rFonts w:ascii="宋体" w:hAnsi="宋体" w:cs="宋体"/>
          <w:b/>
          <w:szCs w:val="21"/>
        </w:rPr>
      </w:pPr>
      <w:r>
        <w:rPr>
          <w:rFonts w:ascii="宋体" w:hAnsi="宋体" w:cs="宋体" w:hint="eastAsia"/>
          <w:b/>
          <w:szCs w:val="21"/>
        </w:rPr>
        <w:t>16.评标委员会</w:t>
      </w:r>
    </w:p>
    <w:p w:rsidR="00736F41" w:rsidRDefault="00A77834">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审查、评价投标文件是否符合招标文件的商务、技术等实质性要求；</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要求投标人对投标文件有关事项作出澄清或者说明；</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对投标文件进行比较和评价；</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lastRenderedPageBreak/>
        <w:t>16.3 评标委员会成员应当履行下列义务：</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rsidR="00736F41" w:rsidRDefault="00A77834">
      <w:pPr>
        <w:spacing w:line="360" w:lineRule="exact"/>
        <w:rPr>
          <w:rFonts w:ascii="宋体" w:hAnsi="宋体" w:cs="宋体"/>
          <w:b/>
          <w:szCs w:val="21"/>
        </w:rPr>
      </w:pPr>
      <w:r>
        <w:rPr>
          <w:rFonts w:ascii="宋体" w:hAnsi="宋体" w:cs="宋体" w:hint="eastAsia"/>
          <w:b/>
          <w:szCs w:val="21"/>
        </w:rPr>
        <w:t>17.评审内容的保密</w:t>
      </w:r>
    </w:p>
    <w:p w:rsidR="00736F41" w:rsidRDefault="00A77834">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736F41" w:rsidRDefault="00A77834">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rsidR="00736F41" w:rsidRDefault="00A77834">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rsidR="00736F41" w:rsidRDefault="00A77834">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rsidR="00736F41" w:rsidRDefault="00A77834">
      <w:pPr>
        <w:spacing w:line="360" w:lineRule="exact"/>
        <w:rPr>
          <w:rFonts w:ascii="宋体" w:hAnsi="宋体" w:cs="宋体"/>
          <w:b/>
          <w:szCs w:val="21"/>
        </w:rPr>
      </w:pPr>
      <w:r>
        <w:rPr>
          <w:rFonts w:ascii="宋体" w:hAnsi="宋体" w:cs="宋体" w:hint="eastAsia"/>
          <w:b/>
          <w:szCs w:val="21"/>
        </w:rPr>
        <w:t>18.对投标文件的审查</w:t>
      </w:r>
    </w:p>
    <w:p w:rsidR="00736F41" w:rsidRDefault="00A77834">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rsidR="00736F41" w:rsidRDefault="00A77834">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rsidR="00736F41" w:rsidRDefault="00A77834">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sz w:val="21"/>
          <w:szCs w:val="21"/>
        </w:rPr>
        <w:t xml:space="preserve"> </w:t>
      </w:r>
      <w:r>
        <w:rPr>
          <w:rFonts w:hAnsi="宋体" w:cs="宋体" w:hint="eastAsia"/>
          <w:sz w:val="21"/>
          <w:szCs w:val="21"/>
        </w:rPr>
        <w:t>符合性审查：依据招标文件的规定，由评标委员会从投标文件的有效性、完整性和对招标文件的响应程度进行审查，以确定是否对招标文件的实质性要求作出响应。</w:t>
      </w:r>
    </w:p>
    <w:p w:rsidR="00736F41" w:rsidRDefault="00A77834">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736F41" w:rsidRDefault="00A77834">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736F41" w:rsidRDefault="00A77834">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r>
        <w:rPr>
          <w:rFonts w:hAnsi="宋体" w:cs="宋体"/>
          <w:sz w:val="21"/>
          <w:szCs w:val="21"/>
        </w:rPr>
        <w:t xml:space="preserve"> </w:t>
      </w:r>
    </w:p>
    <w:p w:rsidR="00736F41" w:rsidRDefault="00A77834">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736F41" w:rsidRDefault="00A77834">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未按招标文件要求缴纳投标保证金的；</w:t>
      </w:r>
    </w:p>
    <w:p w:rsidR="00736F41" w:rsidRDefault="00A77834">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736F41" w:rsidRDefault="00A77834">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投标人、项目负责人及其联合体中任何一个成员被列入失信被执行人、重大税收违法案件当事人名单的（查询渠道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hint="eastAsia"/>
          <w:b/>
          <w:szCs w:val="21"/>
        </w:rPr>
        <w:lastRenderedPageBreak/>
        <w:t>（</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736F41" w:rsidRDefault="00A77834">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736F41" w:rsidRDefault="00A7783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736F41" w:rsidRDefault="00A7783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736F41" w:rsidRDefault="00A7783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rsidR="00736F41" w:rsidRDefault="00A7783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736F41" w:rsidRDefault="00A77834">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736F41" w:rsidRDefault="00A77834">
      <w:pPr>
        <w:spacing w:line="360" w:lineRule="exact"/>
        <w:ind w:firstLineChars="208" w:firstLine="439"/>
        <w:rPr>
          <w:rFonts w:ascii="宋体" w:hAnsi="宋体" w:cs="宋体"/>
          <w:b/>
          <w:szCs w:val="21"/>
        </w:rPr>
      </w:pPr>
      <w:r>
        <w:rPr>
          <w:rFonts w:ascii="宋体" w:hAnsi="宋体" w:cs="宋体" w:hint="eastAsia"/>
          <w:b/>
          <w:szCs w:val="21"/>
        </w:rPr>
        <w:t>18.3.11投标报价高于最高限价或者投标报价中各项清单单价高于控制价清单单价的作为无效投标处理；</w:t>
      </w:r>
    </w:p>
    <w:p w:rsidR="00736F41" w:rsidRDefault="00A77834">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w:t>
      </w:r>
    </w:p>
    <w:p w:rsidR="00736F41" w:rsidRDefault="00A77834">
      <w:pPr>
        <w:spacing w:line="360" w:lineRule="exact"/>
        <w:ind w:firstLineChars="208" w:firstLine="437"/>
      </w:pPr>
      <w:r>
        <w:rPr>
          <w:rFonts w:hint="eastAsia"/>
        </w:rPr>
        <w:t>18.3.13</w:t>
      </w:r>
      <w:r>
        <w:rPr>
          <w:rFonts w:hint="eastAsia"/>
        </w:rPr>
        <w:t>投标报价未按招标文件要求在已标价工程量清单的封面上签字或加盖造价专用章；</w:t>
      </w:r>
    </w:p>
    <w:p w:rsidR="00736F41" w:rsidRDefault="00A77834">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4投标文件含有招标人不能接受的附加条件的；</w:t>
      </w:r>
    </w:p>
    <w:p w:rsidR="00736F41" w:rsidRDefault="00A77834">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5招标文件明确规定无效的其他情形，或者其他被评标委员会认定无效的情况；</w:t>
      </w:r>
    </w:p>
    <w:p w:rsidR="00736F41" w:rsidRDefault="00A77834">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6不符合法律、法规和招标文件规定的其他实质性要求的。</w:t>
      </w:r>
    </w:p>
    <w:p w:rsidR="00736F41" w:rsidRDefault="00A77834">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736F41" w:rsidRDefault="00A7783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736F41" w:rsidRDefault="00A7783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736F41" w:rsidRDefault="00A7783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736F41" w:rsidRDefault="00A7783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736F41" w:rsidRDefault="00A7783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736F41" w:rsidRDefault="00A77834">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736F41" w:rsidRDefault="00A77834">
      <w:pPr>
        <w:spacing w:line="360" w:lineRule="exact"/>
        <w:rPr>
          <w:rFonts w:ascii="宋体" w:hAnsi="宋体" w:cs="宋体"/>
          <w:b/>
          <w:kern w:val="0"/>
          <w:szCs w:val="21"/>
        </w:rPr>
      </w:pPr>
      <w:r>
        <w:rPr>
          <w:rFonts w:ascii="宋体" w:hAnsi="宋体" w:cs="宋体" w:hint="eastAsia"/>
          <w:b/>
          <w:kern w:val="0"/>
          <w:szCs w:val="21"/>
        </w:rPr>
        <w:t>19.投标的澄清</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736F41" w:rsidRDefault="00A77834">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736F41" w:rsidRDefault="00A77834">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.1投标文件中开标一览表内容与投标文件中相应内容不一致的，以开标一览表为准；</w:t>
      </w:r>
    </w:p>
    <w:p w:rsidR="00736F41" w:rsidRDefault="00A77834">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投标文件的大写金额与小写金额不一致的，以大写金额为准；</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rsidR="00736F41" w:rsidRDefault="00A77834">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736F41" w:rsidRDefault="00A77834">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rsidR="00736F41" w:rsidRDefault="00A7783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736F41" w:rsidRDefault="00A7783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736F41" w:rsidRDefault="00A7783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736F41" w:rsidRDefault="00A77834">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736F41" w:rsidRDefault="00A77834">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736F41" w:rsidRDefault="00A77834">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以下第（2）种方法：</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b/>
          <w:szCs w:val="21"/>
        </w:rPr>
        <w:t>最低评标价法（税前价）</w:t>
      </w:r>
      <w:r>
        <w:rPr>
          <w:rFonts w:ascii="宋体" w:hAnsi="宋体" w:cs="宋体" w:hint="eastAsia"/>
          <w:szCs w:val="21"/>
        </w:rPr>
        <w:t>，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736F41" w:rsidRDefault="00A77834">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736F41" w:rsidRDefault="00A77834">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rsidR="00736F41" w:rsidRDefault="00A77834">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736F41" w:rsidRDefault="00A7783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736F41" w:rsidRDefault="00A7783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736F41" w:rsidRDefault="00A7783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736F41" w:rsidRDefault="00A7783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736F41" w:rsidRDefault="00A7783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736F41" w:rsidRDefault="00A7783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.5与招标人或者其他投标人恶意串通的。</w:t>
      </w:r>
    </w:p>
    <w:p w:rsidR="00736F41" w:rsidRDefault="00A77834">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736F41" w:rsidRDefault="00A77834">
      <w:pPr>
        <w:pStyle w:val="a3"/>
        <w:overflowPunct w:val="0"/>
        <w:spacing w:line="360" w:lineRule="exact"/>
        <w:ind w:firstLineChars="200"/>
        <w:rPr>
          <w:rFonts w:hAnsi="宋体" w:cs="宋体"/>
          <w:sz w:val="21"/>
          <w:szCs w:val="21"/>
        </w:rPr>
      </w:pPr>
      <w:r>
        <w:rPr>
          <w:rFonts w:hAnsi="宋体"/>
          <w:sz w:val="21"/>
          <w:szCs w:val="21"/>
        </w:rPr>
        <w:lastRenderedPageBreak/>
        <w:t>22.2</w:t>
      </w:r>
      <w:r>
        <w:rPr>
          <w:rFonts w:hAnsi="宋体" w:hint="eastAsia"/>
          <w:sz w:val="21"/>
          <w:szCs w:val="21"/>
        </w:rPr>
        <w:t>.7不符合法律、法规的规定的。</w:t>
      </w:r>
    </w:p>
    <w:p w:rsidR="00736F41" w:rsidRDefault="00A77834">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736F41" w:rsidRDefault="00A77834">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未参加投标活动的投标人或在投标活动中自身权益未受到损害的投标人所提出的质疑不予受理。中标公示期间，</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rsidR="00736F41" w:rsidRDefault="00A77834">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736F41" w:rsidRDefault="00A77834">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中标结果确定后，代理机构将向中标人发出中标通知书。</w:t>
      </w:r>
    </w:p>
    <w:p w:rsidR="00736F41" w:rsidRDefault="00A77834">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736F41" w:rsidRDefault="00A77834">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736F41" w:rsidRDefault="00A77834">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736F41" w:rsidRDefault="00A77834">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rsidR="00736F41" w:rsidRDefault="00A77834">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rsidR="00736F41" w:rsidRDefault="00A77834">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rsidR="00736F41" w:rsidRDefault="00A77834">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5%收取并由中标人承担，中标人应在领取中标通知书时将中标服务费付至招标代理机构的账户。</w:t>
      </w:r>
    </w:p>
    <w:p w:rsidR="00736F41" w:rsidRDefault="00A77834">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户名：常州市城投建设工程招标有限公司</w:t>
      </w:r>
    </w:p>
    <w:p w:rsidR="00736F41" w:rsidRDefault="00A77834">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736F41" w:rsidRDefault="00A77834">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736F41" w:rsidRDefault="00A77834">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rsidR="00736F41" w:rsidRDefault="00A77834">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.2招标文件、中标人的投标文件及招标过程中有关澄清、承诺文件均应作为合同附件。</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w:t>
      </w:r>
      <w:r>
        <w:rPr>
          <w:rFonts w:ascii="宋体" w:hAnsi="宋体" w:cs="宋体" w:hint="eastAsia"/>
          <w:szCs w:val="21"/>
        </w:rPr>
        <w:lastRenderedPageBreak/>
        <w:t>履行合同，否则招标人有权终止合同，中标人的履约保证金将不予退还。转包或分包造成招标人损失的，中标人应承担相应赔偿责任。</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736F41" w:rsidRDefault="00A77834">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736F41" w:rsidRDefault="00736F41">
      <w:pPr>
        <w:spacing w:line="360" w:lineRule="exact"/>
        <w:ind w:firstLineChars="200" w:firstLine="420"/>
        <w:rPr>
          <w:rFonts w:ascii="宋体" w:hAnsi="宋体" w:cs="宋体"/>
          <w:color w:val="FF0000"/>
          <w:szCs w:val="21"/>
        </w:rPr>
      </w:pPr>
    </w:p>
    <w:p w:rsidR="00736F41" w:rsidRDefault="00736F41">
      <w:pPr>
        <w:spacing w:line="360" w:lineRule="exact"/>
        <w:ind w:firstLineChars="200" w:firstLine="420"/>
        <w:rPr>
          <w:rFonts w:ascii="宋体" w:hAnsi="宋体" w:cs="宋体"/>
          <w:szCs w:val="21"/>
        </w:rPr>
        <w:sectPr w:rsidR="00736F41">
          <w:headerReference w:type="even" r:id="rId8"/>
          <w:headerReference w:type="default" r:id="rId9"/>
          <w:footerReference w:type="default" r:id="rId10"/>
          <w:headerReference w:type="first" r:id="rId11"/>
          <w:pgSz w:w="11906" w:h="16838"/>
          <w:pgMar w:top="1581" w:right="1797" w:bottom="1361" w:left="1797" w:header="851" w:footer="992" w:gutter="0"/>
          <w:pgNumType w:start="1"/>
          <w:cols w:space="720"/>
          <w:docGrid w:type="lines" w:linePitch="312"/>
        </w:sectPr>
      </w:pPr>
    </w:p>
    <w:p w:rsidR="00736F41" w:rsidRDefault="00A77834">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736F41" w:rsidRDefault="00A77834">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rsidR="00736F41" w:rsidRDefault="00A77834">
      <w:pPr>
        <w:spacing w:line="360" w:lineRule="exact"/>
        <w:ind w:firstLineChars="201" w:firstLine="422"/>
        <w:rPr>
          <w:rFonts w:ascii="宋体" w:hAnsi="宋体" w:cs="宋体"/>
          <w:szCs w:val="21"/>
        </w:rPr>
      </w:pPr>
      <w:r>
        <w:rPr>
          <w:rFonts w:ascii="宋体" w:hAnsi="宋体" w:cs="宋体" w:hint="eastAsia"/>
          <w:szCs w:val="21"/>
        </w:rPr>
        <w:t>*1.投标函</w:t>
      </w:r>
    </w:p>
    <w:p w:rsidR="00736F41" w:rsidRDefault="00A77834">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法人或者其他组织的营业执照等证明文件</w:t>
      </w:r>
    </w:p>
    <w:p w:rsidR="00736F41" w:rsidRDefault="00A77834">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法定代表人资格证明书、法定代表人身份证复印件（双面）</w:t>
      </w:r>
    </w:p>
    <w:p w:rsidR="00736F41" w:rsidRDefault="00A77834">
      <w:pPr>
        <w:pStyle w:val="a6"/>
        <w:spacing w:line="360" w:lineRule="exact"/>
        <w:ind w:firstLineChars="201" w:firstLine="422"/>
        <w:rPr>
          <w:rFonts w:ascii="宋体" w:hAnsi="宋体" w:cs="宋体"/>
          <w:kern w:val="2"/>
          <w:sz w:val="21"/>
          <w:szCs w:val="21"/>
        </w:rPr>
      </w:pPr>
      <w:r>
        <w:rPr>
          <w:rFonts w:ascii="宋体" w:hAnsi="宋体" w:cs="宋体" w:hint="eastAsia"/>
          <w:kern w:val="2"/>
          <w:sz w:val="21"/>
          <w:szCs w:val="21"/>
        </w:rPr>
        <w:t>*</w:t>
      </w:r>
      <w:r>
        <w:rPr>
          <w:rFonts w:ascii="宋体" w:hAnsi="宋体" w:cs="宋体"/>
          <w:kern w:val="2"/>
          <w:sz w:val="21"/>
          <w:szCs w:val="21"/>
        </w:rPr>
        <w:t>4.</w:t>
      </w:r>
      <w:r>
        <w:rPr>
          <w:rFonts w:ascii="宋体" w:hAnsi="宋体" w:cs="宋体" w:hint="eastAsia"/>
          <w:kern w:val="2"/>
          <w:sz w:val="21"/>
          <w:szCs w:val="21"/>
        </w:rPr>
        <w:t>授权委托书、代理人身份证复印件（双面）（必须为本单位正式员工并提供开标前3个月</w:t>
      </w:r>
      <w:r>
        <w:rPr>
          <w:rFonts w:ascii="宋体" w:hAnsi="宋体" w:cs="宋体" w:hint="eastAsia"/>
          <w:b/>
          <w:kern w:val="2"/>
          <w:sz w:val="21"/>
          <w:szCs w:val="21"/>
        </w:rPr>
        <w:t>（2019年</w:t>
      </w:r>
      <w:r>
        <w:rPr>
          <w:rFonts w:ascii="宋体" w:hAnsi="宋体" w:cs="宋体"/>
          <w:b/>
          <w:kern w:val="2"/>
          <w:sz w:val="21"/>
          <w:szCs w:val="21"/>
        </w:rPr>
        <w:t>6</w:t>
      </w:r>
      <w:r>
        <w:rPr>
          <w:rFonts w:ascii="宋体" w:hAnsi="宋体" w:cs="宋体" w:hint="eastAsia"/>
          <w:b/>
          <w:kern w:val="2"/>
          <w:sz w:val="21"/>
          <w:szCs w:val="21"/>
        </w:rPr>
        <w:t>月至</w:t>
      </w:r>
      <w:r>
        <w:rPr>
          <w:rFonts w:ascii="宋体" w:hAnsi="宋体" w:cs="宋体"/>
          <w:b/>
          <w:kern w:val="2"/>
          <w:sz w:val="21"/>
          <w:szCs w:val="21"/>
        </w:rPr>
        <w:t>8</w:t>
      </w:r>
      <w:r>
        <w:rPr>
          <w:rFonts w:ascii="宋体" w:hAnsi="宋体" w:cs="宋体" w:hint="eastAsia"/>
          <w:b/>
          <w:kern w:val="2"/>
          <w:sz w:val="21"/>
          <w:szCs w:val="21"/>
        </w:rPr>
        <w:t>月）</w:t>
      </w:r>
      <w:r>
        <w:rPr>
          <w:rFonts w:ascii="宋体" w:hAnsi="宋体" w:cs="宋体" w:hint="eastAsia"/>
          <w:kern w:val="2"/>
          <w:sz w:val="21"/>
          <w:szCs w:val="21"/>
        </w:rPr>
        <w:t>社保缴费证明）（如果有授权委托情况的，必须提供）</w:t>
      </w:r>
    </w:p>
    <w:p w:rsidR="00736F41" w:rsidRDefault="00A77834">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rsidR="00736F41" w:rsidRDefault="00A77834">
      <w:pPr>
        <w:spacing w:line="360" w:lineRule="exact"/>
        <w:ind w:firstLineChars="201" w:firstLine="422"/>
        <w:rPr>
          <w:rFonts w:ascii="宋体" w:hAnsi="宋体" w:cs="宋体"/>
          <w:szCs w:val="21"/>
        </w:rPr>
      </w:pPr>
      <w:r>
        <w:rPr>
          <w:rFonts w:ascii="宋体" w:hAnsi="宋体" w:cs="宋体" w:hint="eastAsia"/>
          <w:szCs w:val="21"/>
        </w:rPr>
        <w:t>*6.投标人企业资质及有效的安全生产许可证</w:t>
      </w:r>
      <w:r>
        <w:rPr>
          <w:rFonts w:ascii="宋体" w:hAnsi="宋体" w:cs="宋体" w:hint="eastAsia"/>
          <w:szCs w:val="21"/>
        </w:rPr>
        <w:tab/>
      </w:r>
    </w:p>
    <w:p w:rsidR="00736F41" w:rsidRDefault="00A77834">
      <w:pPr>
        <w:spacing w:line="360" w:lineRule="exact"/>
        <w:ind w:firstLineChars="200" w:firstLine="420"/>
        <w:rPr>
          <w:rFonts w:ascii="宋体" w:hAnsi="宋体" w:cs="宋体"/>
          <w:szCs w:val="21"/>
        </w:rPr>
      </w:pPr>
      <w:r>
        <w:rPr>
          <w:rFonts w:ascii="宋体" w:hAnsi="宋体" w:cs="宋体"/>
          <w:szCs w:val="21"/>
        </w:rPr>
        <w:t>*7.</w:t>
      </w:r>
      <w:r>
        <w:rPr>
          <w:rFonts w:ascii="宋体" w:hAnsi="宋体" w:cs="宋体" w:hint="eastAsia"/>
          <w:szCs w:val="21"/>
        </w:rPr>
        <w:t>建造师注册证书及安全考核证书（B证）,同时提供近三个月</w:t>
      </w:r>
      <w:r>
        <w:rPr>
          <w:rFonts w:ascii="宋体" w:hAnsi="宋体" w:cs="宋体" w:hint="eastAsia"/>
          <w:b/>
          <w:szCs w:val="21"/>
        </w:rPr>
        <w:t>（2019年</w:t>
      </w:r>
      <w:r>
        <w:rPr>
          <w:rFonts w:ascii="宋体" w:hAnsi="宋体" w:cs="宋体"/>
          <w:b/>
          <w:szCs w:val="21"/>
        </w:rPr>
        <w:t>6</w:t>
      </w:r>
      <w:r>
        <w:rPr>
          <w:rFonts w:ascii="宋体" w:hAnsi="宋体" w:cs="宋体" w:hint="eastAsia"/>
          <w:b/>
          <w:szCs w:val="21"/>
        </w:rPr>
        <w:t>月-8月）</w:t>
      </w:r>
      <w:r>
        <w:rPr>
          <w:rFonts w:ascii="宋体" w:hAnsi="宋体" w:cs="宋体" w:hint="eastAsia"/>
          <w:szCs w:val="21"/>
        </w:rPr>
        <w:t>的社保证明，</w:t>
      </w:r>
      <w:r>
        <w:rPr>
          <w:rFonts w:ascii="宋体" w:hAnsi="宋体" w:hint="eastAsia"/>
          <w:b/>
          <w:color w:val="000000"/>
          <w:szCs w:val="21"/>
        </w:rPr>
        <w:t>建造师必须为责任主体单位人员</w:t>
      </w:r>
      <w:r>
        <w:rPr>
          <w:rFonts w:ascii="宋体" w:hAnsi="宋体" w:cs="宋体" w:hint="eastAsia"/>
          <w:szCs w:val="21"/>
        </w:rPr>
        <w:t xml:space="preserve">  </w:t>
      </w:r>
    </w:p>
    <w:p w:rsidR="00736F41" w:rsidRDefault="00A77834">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8</w:t>
      </w:r>
      <w:r>
        <w:rPr>
          <w:rFonts w:ascii="宋体" w:hAnsi="宋体" w:cs="宋体"/>
          <w:szCs w:val="21"/>
        </w:rPr>
        <w:t>.</w:t>
      </w:r>
      <w:r>
        <w:rPr>
          <w:rFonts w:ascii="宋体" w:hAnsi="宋体" w:cs="宋体" w:hint="eastAsia"/>
          <w:szCs w:val="21"/>
        </w:rPr>
        <w:t>业绩材料（提供合同复印件，原件开标备查）</w:t>
      </w:r>
    </w:p>
    <w:p w:rsidR="00736F41" w:rsidRDefault="00A77834">
      <w:pPr>
        <w:spacing w:line="360" w:lineRule="exact"/>
        <w:ind w:firstLineChars="201" w:firstLine="422"/>
        <w:rPr>
          <w:rFonts w:ascii="宋体" w:hAnsi="宋体" w:cs="宋体"/>
          <w:szCs w:val="21"/>
        </w:rPr>
      </w:pPr>
      <w:r>
        <w:rPr>
          <w:rFonts w:ascii="宋体" w:hAnsi="宋体" w:cs="宋体" w:hint="eastAsia"/>
          <w:szCs w:val="21"/>
        </w:rPr>
        <w:t>*9.联合体协议书(如为</w:t>
      </w:r>
      <w:r>
        <w:rPr>
          <w:rFonts w:ascii="宋体" w:hAnsi="宋体" w:cs="宋体"/>
          <w:szCs w:val="21"/>
        </w:rPr>
        <w:t>联合体，必须提供</w:t>
      </w:r>
      <w:r>
        <w:rPr>
          <w:rFonts w:ascii="宋体" w:hAnsi="宋体" w:cs="宋体" w:hint="eastAsia"/>
          <w:szCs w:val="21"/>
        </w:rPr>
        <w:t>)</w:t>
      </w:r>
    </w:p>
    <w:p w:rsidR="00736F41" w:rsidRDefault="00A77834">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rsidR="00736F41" w:rsidRDefault="00A77834">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rsidR="00736F41" w:rsidRDefault="00A77834">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rsidR="00736F41" w:rsidRDefault="00A77834">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736F41" w:rsidRDefault="00A77834">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rsidR="00736F41" w:rsidRDefault="00A77834">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rsidR="00736F41" w:rsidRDefault="00A77834">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rsidR="00736F41" w:rsidRDefault="00A77834">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736F41" w:rsidRDefault="00A77834">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736F41" w:rsidRDefault="00A77834">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736F41" w:rsidRDefault="00A77834">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736F41" w:rsidRDefault="00736F41">
      <w:pPr>
        <w:spacing w:line="360" w:lineRule="exact"/>
        <w:rPr>
          <w:rFonts w:ascii="宋体" w:hAnsi="宋体" w:cs="宋体"/>
          <w:szCs w:val="21"/>
        </w:rPr>
      </w:pPr>
    </w:p>
    <w:p w:rsidR="00736F41" w:rsidRDefault="00736F41">
      <w:pPr>
        <w:jc w:val="center"/>
        <w:rPr>
          <w:rFonts w:ascii="宋体" w:hAnsi="宋体" w:cs="宋体"/>
          <w:b/>
          <w:sz w:val="30"/>
          <w:szCs w:val="30"/>
        </w:rPr>
      </w:pPr>
    </w:p>
    <w:p w:rsidR="00736F41" w:rsidRDefault="00736F41">
      <w:pPr>
        <w:jc w:val="center"/>
        <w:rPr>
          <w:rFonts w:ascii="宋体" w:hAnsi="宋体" w:cs="宋体"/>
          <w:b/>
          <w:sz w:val="30"/>
          <w:szCs w:val="30"/>
        </w:rPr>
      </w:pPr>
    </w:p>
    <w:p w:rsidR="00736F41" w:rsidRDefault="00736F41">
      <w:pPr>
        <w:jc w:val="center"/>
        <w:rPr>
          <w:rFonts w:ascii="宋体" w:hAnsi="宋体" w:cs="宋体"/>
          <w:b/>
          <w:sz w:val="30"/>
          <w:szCs w:val="30"/>
        </w:rPr>
      </w:pPr>
    </w:p>
    <w:p w:rsidR="00736F41" w:rsidRDefault="00736F41">
      <w:pPr>
        <w:jc w:val="center"/>
        <w:rPr>
          <w:rFonts w:ascii="宋体" w:hAnsi="宋体" w:cs="宋体"/>
          <w:b/>
          <w:sz w:val="30"/>
          <w:szCs w:val="30"/>
        </w:rPr>
      </w:pPr>
    </w:p>
    <w:p w:rsidR="00736F41" w:rsidRDefault="00A77834">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736F41" w:rsidRDefault="00A77834">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本项目是牡丹和府保温、涂料工程，项目包括但不限于招标文件及其基本技术要求范围内相应工程开工前的准备（包括现场踏勘、技术核对等）、技术资料、施工、技术服务、主管单位验收、质保期及维保服务和招标文件所要求的相关服务等全部内容。</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（一）工程地点：常州市新北区通江路以西、黄河路以南。</w:t>
      </w:r>
    </w:p>
    <w:p w:rsidR="00736F41" w:rsidRDefault="00A77834">
      <w:pPr>
        <w:snapToGrid w:val="0"/>
        <w:spacing w:line="360" w:lineRule="exact"/>
        <w:ind w:firstLineChars="200" w:firstLine="420"/>
        <w:rPr>
          <w:rFonts w:ascii="宋体" w:hAnsi="宋体"/>
          <w:spacing w:val="2"/>
          <w:szCs w:val="21"/>
        </w:rPr>
      </w:pPr>
      <w:r>
        <w:rPr>
          <w:rFonts w:ascii="宋体" w:hAnsi="宋体" w:cs="宋体" w:hint="eastAsia"/>
          <w:szCs w:val="21"/>
        </w:rPr>
        <w:t>（二）</w:t>
      </w:r>
      <w:r>
        <w:rPr>
          <w:rFonts w:ascii="宋体" w:hAnsi="宋体" w:hint="eastAsia"/>
          <w:spacing w:val="2"/>
          <w:szCs w:val="21"/>
        </w:rPr>
        <w:t>计划开竣工时间：</w:t>
      </w:r>
    </w:p>
    <w:p w:rsidR="00736F41" w:rsidRDefault="00A77834">
      <w:pPr>
        <w:snapToGrid w:val="0"/>
        <w:spacing w:line="360" w:lineRule="exact"/>
        <w:ind w:firstLineChars="200" w:firstLine="428"/>
        <w:rPr>
          <w:rFonts w:ascii="宋体" w:hAnsi="宋体"/>
          <w:spacing w:val="2"/>
          <w:szCs w:val="21"/>
        </w:rPr>
      </w:pPr>
      <w:r>
        <w:rPr>
          <w:rFonts w:ascii="宋体" w:hAnsi="宋体" w:hint="eastAsia"/>
          <w:spacing w:val="2"/>
          <w:szCs w:val="21"/>
        </w:rPr>
        <w:t>（1）保温部分：3#、4#房进场时间20</w:t>
      </w:r>
      <w:r>
        <w:rPr>
          <w:rFonts w:ascii="宋体" w:hAnsi="宋体"/>
          <w:spacing w:val="2"/>
          <w:szCs w:val="21"/>
        </w:rPr>
        <w:t>19</w:t>
      </w:r>
      <w:r>
        <w:rPr>
          <w:rFonts w:ascii="宋体" w:hAnsi="宋体" w:hint="eastAsia"/>
          <w:spacing w:val="2"/>
          <w:szCs w:val="21"/>
        </w:rPr>
        <w:t>年12月1日，结束时间2020年4月1日； 1#房进场时间2020年4月1日</w:t>
      </w:r>
      <w:r>
        <w:rPr>
          <w:rFonts w:ascii="宋体" w:hAnsi="宋体"/>
          <w:spacing w:val="2"/>
          <w:szCs w:val="21"/>
        </w:rPr>
        <w:t>，</w:t>
      </w:r>
      <w:r>
        <w:rPr>
          <w:rFonts w:ascii="宋体" w:hAnsi="宋体" w:hint="eastAsia"/>
          <w:spacing w:val="2"/>
          <w:szCs w:val="21"/>
        </w:rPr>
        <w:t>结束时间2020年6月1日</w:t>
      </w:r>
      <w:r>
        <w:rPr>
          <w:rFonts w:ascii="宋体" w:hAnsi="宋体"/>
          <w:spacing w:val="2"/>
          <w:szCs w:val="21"/>
        </w:rPr>
        <w:t>；</w:t>
      </w:r>
      <w:r>
        <w:rPr>
          <w:rFonts w:ascii="宋体" w:hAnsi="宋体" w:hint="eastAsia"/>
          <w:spacing w:val="2"/>
          <w:szCs w:val="21"/>
        </w:rPr>
        <w:t xml:space="preserve">   </w:t>
      </w:r>
    </w:p>
    <w:p w:rsidR="00736F41" w:rsidRDefault="00A77834">
      <w:pPr>
        <w:widowControl/>
        <w:spacing w:line="360" w:lineRule="exact"/>
        <w:ind w:firstLineChars="200" w:firstLine="428"/>
        <w:jc w:val="left"/>
        <w:rPr>
          <w:rFonts w:ascii="宋体" w:hAnsi="宋体" w:cs="宋体"/>
          <w:szCs w:val="21"/>
          <w:highlight w:val="yellow"/>
        </w:rPr>
      </w:pPr>
      <w:r>
        <w:rPr>
          <w:rFonts w:ascii="宋体" w:hAnsi="宋体" w:hint="eastAsia"/>
          <w:spacing w:val="2"/>
          <w:szCs w:val="21"/>
        </w:rPr>
        <w:t>（2）外墙油漆部分：3#4#进场时间20</w:t>
      </w:r>
      <w:r>
        <w:rPr>
          <w:rFonts w:ascii="宋体" w:hAnsi="宋体"/>
          <w:spacing w:val="2"/>
          <w:szCs w:val="21"/>
        </w:rPr>
        <w:t>19</w:t>
      </w:r>
      <w:r>
        <w:rPr>
          <w:rFonts w:ascii="宋体" w:hAnsi="宋体" w:hint="eastAsia"/>
          <w:spacing w:val="2"/>
          <w:szCs w:val="21"/>
        </w:rPr>
        <w:t>年12月20日</w:t>
      </w:r>
      <w:r>
        <w:rPr>
          <w:rFonts w:ascii="宋体" w:hAnsi="宋体"/>
          <w:spacing w:val="2"/>
          <w:szCs w:val="21"/>
        </w:rPr>
        <w:t>，</w:t>
      </w:r>
      <w:r>
        <w:rPr>
          <w:rFonts w:ascii="宋体" w:hAnsi="宋体" w:hint="eastAsia"/>
          <w:spacing w:val="2"/>
          <w:szCs w:val="21"/>
        </w:rPr>
        <w:t>结束时间2020年5月1日； 1#进场时间2020年4月20日</w:t>
      </w:r>
      <w:r>
        <w:rPr>
          <w:rFonts w:ascii="宋体" w:hAnsi="宋体"/>
          <w:spacing w:val="2"/>
          <w:szCs w:val="21"/>
        </w:rPr>
        <w:t>，</w:t>
      </w:r>
      <w:r>
        <w:rPr>
          <w:rFonts w:ascii="宋体" w:hAnsi="宋体" w:hint="eastAsia"/>
          <w:spacing w:val="2"/>
          <w:szCs w:val="21"/>
        </w:rPr>
        <w:t>结束时间2020年7月1日；</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（三）承包内容：标段内清单及招标文件规定的内容。     </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（五）质量保修期：按国家现行规范，自竣工验收合格之日起免费保修贰年，期间发生的一切费用由中标人承担。</w:t>
      </w:r>
    </w:p>
    <w:p w:rsidR="00736F41" w:rsidRDefault="00A77834">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（一）工程量清单及控制价：</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4243"/>
        <w:gridCol w:w="21"/>
        <w:gridCol w:w="836"/>
        <w:gridCol w:w="16"/>
        <w:gridCol w:w="920"/>
        <w:gridCol w:w="16"/>
        <w:gridCol w:w="774"/>
        <w:gridCol w:w="67"/>
        <w:gridCol w:w="1118"/>
      </w:tblGrid>
      <w:tr w:rsidR="00736F41">
        <w:trPr>
          <w:trHeight w:val="225"/>
        </w:trPr>
        <w:tc>
          <w:tcPr>
            <w:tcW w:w="8523" w:type="dxa"/>
            <w:gridSpan w:val="10"/>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牡丹和府外墙保温、涂料招标清单</w:t>
            </w:r>
          </w:p>
        </w:tc>
      </w:tr>
      <w:tr w:rsidR="00736F41">
        <w:trPr>
          <w:trHeight w:val="225"/>
        </w:trPr>
        <w:tc>
          <w:tcPr>
            <w:tcW w:w="4776" w:type="dxa"/>
            <w:gridSpan w:val="3"/>
            <w:shd w:val="clear" w:color="auto" w:fill="auto"/>
            <w:vAlign w:val="center"/>
          </w:tcPr>
          <w:p w:rsidR="00736F41" w:rsidRDefault="00A77834">
            <w:pPr>
              <w:widowControl/>
              <w:jc w:val="left"/>
              <w:rPr>
                <w:rFonts w:ascii="宋体" w:hAnsi="宋体" w:cs="宋体"/>
                <w:b/>
                <w:kern w:val="0"/>
                <w:sz w:val="18"/>
                <w:szCs w:val="18"/>
              </w:rPr>
            </w:pPr>
            <w:r>
              <w:rPr>
                <w:rFonts w:ascii="宋体" w:hAnsi="宋体" w:cs="宋体" w:hint="eastAsia"/>
                <w:b/>
                <w:kern w:val="0"/>
                <w:sz w:val="18"/>
                <w:szCs w:val="18"/>
              </w:rPr>
              <w:t>工程名称：牡丹和府1#楼</w:t>
            </w:r>
          </w:p>
        </w:tc>
        <w:tc>
          <w:tcPr>
            <w:tcW w:w="3747" w:type="dxa"/>
            <w:gridSpan w:val="7"/>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标段：牡丹和府房建筑安装工程工程</w:t>
            </w:r>
          </w:p>
        </w:tc>
      </w:tr>
      <w:tr w:rsidR="00736F41">
        <w:trPr>
          <w:trHeight w:val="225"/>
        </w:trPr>
        <w:tc>
          <w:tcPr>
            <w:tcW w:w="511" w:type="dxa"/>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4265" w:type="dxa"/>
            <w:gridSpan w:val="2"/>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852" w:type="dxa"/>
            <w:gridSpan w:val="2"/>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计量单位</w:t>
            </w:r>
          </w:p>
        </w:tc>
        <w:tc>
          <w:tcPr>
            <w:tcW w:w="936" w:type="dxa"/>
            <w:gridSpan w:val="2"/>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工程数量</w:t>
            </w:r>
          </w:p>
        </w:tc>
        <w:tc>
          <w:tcPr>
            <w:tcW w:w="1959" w:type="dxa"/>
            <w:gridSpan w:val="3"/>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金额</w:t>
            </w:r>
          </w:p>
        </w:tc>
      </w:tr>
      <w:tr w:rsidR="00736F41">
        <w:trPr>
          <w:trHeight w:val="225"/>
        </w:trPr>
        <w:tc>
          <w:tcPr>
            <w:tcW w:w="511" w:type="dxa"/>
            <w:vMerge/>
            <w:vAlign w:val="center"/>
          </w:tcPr>
          <w:p w:rsidR="00736F41" w:rsidRDefault="00736F41">
            <w:pPr>
              <w:widowControl/>
              <w:jc w:val="left"/>
              <w:rPr>
                <w:rFonts w:ascii="宋体" w:hAnsi="宋体" w:cs="宋体"/>
                <w:b/>
                <w:bCs/>
                <w:kern w:val="0"/>
                <w:sz w:val="18"/>
                <w:szCs w:val="18"/>
              </w:rPr>
            </w:pPr>
          </w:p>
        </w:tc>
        <w:tc>
          <w:tcPr>
            <w:tcW w:w="4265" w:type="dxa"/>
            <w:gridSpan w:val="2"/>
            <w:vMerge/>
            <w:vAlign w:val="center"/>
          </w:tcPr>
          <w:p w:rsidR="00736F41" w:rsidRDefault="00736F41">
            <w:pPr>
              <w:widowControl/>
              <w:jc w:val="left"/>
              <w:rPr>
                <w:rFonts w:ascii="宋体" w:hAnsi="宋体" w:cs="宋体"/>
                <w:b/>
                <w:bCs/>
                <w:kern w:val="0"/>
                <w:sz w:val="18"/>
                <w:szCs w:val="18"/>
              </w:rPr>
            </w:pPr>
          </w:p>
        </w:tc>
        <w:tc>
          <w:tcPr>
            <w:tcW w:w="852" w:type="dxa"/>
            <w:gridSpan w:val="2"/>
            <w:vMerge/>
            <w:vAlign w:val="center"/>
          </w:tcPr>
          <w:p w:rsidR="00736F41" w:rsidRDefault="00736F41">
            <w:pPr>
              <w:widowControl/>
              <w:jc w:val="left"/>
              <w:rPr>
                <w:rFonts w:ascii="宋体" w:hAnsi="宋体" w:cs="宋体"/>
                <w:b/>
                <w:bCs/>
                <w:kern w:val="0"/>
                <w:sz w:val="18"/>
                <w:szCs w:val="18"/>
              </w:rPr>
            </w:pPr>
          </w:p>
        </w:tc>
        <w:tc>
          <w:tcPr>
            <w:tcW w:w="936" w:type="dxa"/>
            <w:gridSpan w:val="2"/>
            <w:vMerge/>
            <w:vAlign w:val="center"/>
          </w:tcPr>
          <w:p w:rsidR="00736F41" w:rsidRDefault="00736F41">
            <w:pPr>
              <w:widowControl/>
              <w:jc w:val="left"/>
              <w:rPr>
                <w:rFonts w:ascii="宋体" w:hAnsi="宋体" w:cs="宋体"/>
                <w:b/>
                <w:bCs/>
                <w:kern w:val="0"/>
                <w:sz w:val="18"/>
                <w:szCs w:val="18"/>
              </w:rPr>
            </w:pPr>
          </w:p>
        </w:tc>
        <w:tc>
          <w:tcPr>
            <w:tcW w:w="774"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税前单价</w:t>
            </w:r>
          </w:p>
        </w:tc>
        <w:tc>
          <w:tcPr>
            <w:tcW w:w="1185" w:type="dxa"/>
            <w:gridSpan w:val="2"/>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税前合价</w:t>
            </w:r>
          </w:p>
        </w:tc>
      </w:tr>
      <w:tr w:rsidR="00736F41">
        <w:trPr>
          <w:trHeight w:val="225"/>
        </w:trPr>
        <w:tc>
          <w:tcPr>
            <w:tcW w:w="511" w:type="dxa"/>
            <w:shd w:val="clear" w:color="auto" w:fill="auto"/>
            <w:vAlign w:val="center"/>
          </w:tcPr>
          <w:p w:rsidR="00736F41" w:rsidRDefault="00A77834">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4265" w:type="dxa"/>
            <w:gridSpan w:val="2"/>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保温、隔热、防腐工程</w:t>
            </w:r>
          </w:p>
        </w:tc>
        <w:tc>
          <w:tcPr>
            <w:tcW w:w="852" w:type="dxa"/>
            <w:gridSpan w:val="2"/>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36" w:type="dxa"/>
            <w:gridSpan w:val="2"/>
            <w:shd w:val="clear" w:color="auto" w:fill="auto"/>
            <w:vAlign w:val="center"/>
          </w:tcPr>
          <w:p w:rsidR="00736F41" w:rsidRDefault="00A77834">
            <w:pPr>
              <w:widowControl/>
              <w:jc w:val="right"/>
              <w:rPr>
                <w:rFonts w:ascii="宋体" w:hAnsi="宋体" w:cs="宋体"/>
                <w:b/>
                <w:bCs/>
                <w:kern w:val="0"/>
                <w:sz w:val="18"/>
                <w:szCs w:val="18"/>
              </w:rPr>
            </w:pPr>
            <w:r>
              <w:rPr>
                <w:rFonts w:ascii="宋体" w:hAnsi="宋体" w:cs="宋体" w:hint="eastAsia"/>
                <w:b/>
                <w:bCs/>
                <w:kern w:val="0"/>
                <w:sz w:val="18"/>
                <w:szCs w:val="18"/>
              </w:rPr>
              <w:t xml:space="preserve">　</w:t>
            </w:r>
          </w:p>
        </w:tc>
        <w:tc>
          <w:tcPr>
            <w:tcW w:w="774"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185" w:type="dxa"/>
            <w:gridSpan w:val="2"/>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 xml:space="preserve">　</w:t>
            </w:r>
          </w:p>
        </w:tc>
      </w:tr>
      <w:tr w:rsidR="00736F41">
        <w:trPr>
          <w:trHeight w:val="900"/>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1</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保温隔热墙面【外墙;LX匀质复合保温板35mm厚（燃烧性能A级）,每平方米墙面锚固件9个;6厚聚合物抗裂砂浆中压入耐碱玻纤网格布一层;,用于首层时抗裂砂浆复合耐碱玻纤网格布二层】</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15233.07</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100</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1523307</w:t>
            </w:r>
          </w:p>
        </w:tc>
      </w:tr>
      <w:tr w:rsidR="00736F41">
        <w:trPr>
          <w:trHeight w:val="67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2</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保温隔热天棚【顶4（架空楼板）;3厚专用粘结剂;LX匀质复合保温板35mm厚（燃烧性能A级）;4厚抗裂砂浆中压入耐碱玻纤网格布一层;】</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84.48</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100</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8448</w:t>
            </w:r>
          </w:p>
        </w:tc>
      </w:tr>
      <w:tr w:rsidR="00736F41">
        <w:trPr>
          <w:trHeight w:val="900"/>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3</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保温隔热墙面【外墙(商业）;LX匀质复合保温板65mm厚（燃烧性能A级）,每平方米墙面锚固件9个;6厚聚合物抗裂砂浆中压入耐碱玻纤网格布一层;,用于首层时抗裂砂浆复合耐碱玻纤网格布二层】</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91.44</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120</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10972.8</w:t>
            </w:r>
          </w:p>
        </w:tc>
      </w:tr>
      <w:tr w:rsidR="00736F41">
        <w:trPr>
          <w:trHeight w:val="67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lastRenderedPageBreak/>
              <w:t>4</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保温隔热墙面【石材外墙;LX匀质石材面复合保温一体板35mm厚LX匀质保温板</w:t>
            </w:r>
            <w:r>
              <w:rPr>
                <w:rFonts w:ascii="宋体" w:hAnsi="宋体" w:cs="宋体" w:hint="eastAsia"/>
                <w:b/>
                <w:bCs/>
                <w:kern w:val="0"/>
                <w:sz w:val="18"/>
                <w:szCs w:val="18"/>
              </w:rPr>
              <w:t>+</w:t>
            </w:r>
            <w:r>
              <w:rPr>
                <w:rFonts w:ascii="宋体" w:hAnsi="宋体" w:cs="宋体" w:hint="eastAsia"/>
                <w:kern w:val="0"/>
                <w:sz w:val="18"/>
                <w:szCs w:val="18"/>
              </w:rPr>
              <w:t>石材厚度12mm，米白色;其他要求须满足验收规范及图纸设计;】</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70.98</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348</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24701.04</w:t>
            </w:r>
          </w:p>
        </w:tc>
      </w:tr>
      <w:tr w:rsidR="00736F41">
        <w:trPr>
          <w:trHeight w:val="900"/>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5</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保温隔热墙面【铝板外墙;LX匀质铝板面复合保温一体板：35mm厚LX匀质保温板</w:t>
            </w:r>
            <w:r>
              <w:rPr>
                <w:rFonts w:ascii="宋体" w:hAnsi="宋体" w:cs="宋体" w:hint="eastAsia"/>
                <w:b/>
                <w:bCs/>
                <w:kern w:val="0"/>
                <w:sz w:val="18"/>
                <w:szCs w:val="18"/>
              </w:rPr>
              <w:t>+</w:t>
            </w:r>
            <w:r>
              <w:rPr>
                <w:rFonts w:ascii="宋体" w:hAnsi="宋体" w:cs="宋体" w:hint="eastAsia"/>
                <w:kern w:val="0"/>
                <w:sz w:val="18"/>
                <w:szCs w:val="18"/>
              </w:rPr>
              <w:t>铝板厚度为1.2mm，深咖色，人可触及的铝板一体板部位的铝板厚度为1.5mm;其他要求须满足验收规范及图纸设计;】</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70.98</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348</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24701.04</w:t>
            </w:r>
          </w:p>
        </w:tc>
      </w:tr>
      <w:tr w:rsidR="00736F41">
        <w:trPr>
          <w:trHeight w:val="900"/>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6</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保温隔热墙面【铝板外墙;LX匀质铝板面复合保温一体板：65mm厚LX匀质保温板</w:t>
            </w:r>
            <w:r>
              <w:rPr>
                <w:rFonts w:ascii="宋体" w:hAnsi="宋体" w:cs="宋体" w:hint="eastAsia"/>
                <w:b/>
                <w:bCs/>
                <w:kern w:val="0"/>
                <w:sz w:val="18"/>
                <w:szCs w:val="18"/>
              </w:rPr>
              <w:t>+</w:t>
            </w:r>
            <w:r>
              <w:rPr>
                <w:rFonts w:ascii="宋体" w:hAnsi="宋体" w:cs="宋体" w:hint="eastAsia"/>
                <w:kern w:val="0"/>
                <w:sz w:val="18"/>
                <w:szCs w:val="18"/>
              </w:rPr>
              <w:t>人可触及的铝板一体板部位的铝板厚度为1.5mm，深咖色，其他要求须满足验收规范及图纸设计;】</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171.19 </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348</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59574.12</w:t>
            </w:r>
          </w:p>
        </w:tc>
      </w:tr>
      <w:tr w:rsidR="00736F41">
        <w:trPr>
          <w:trHeight w:val="67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7</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保温隔热墙面【石材外墙;LX匀质石材面复合保温一体板65mm厚LX匀质保温板+石材厚度12mm，米白色;其他要求须满足验收规范及图纸设计;】</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261.95 </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348</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91158.6</w:t>
            </w:r>
          </w:p>
        </w:tc>
      </w:tr>
      <w:tr w:rsidR="00736F41">
        <w:trPr>
          <w:trHeight w:val="67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8</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保温隔热天棚【顶2（阳台、空调板、连廊、设备平台）;20厚无机保温砂浆;4厚抗裂砂浆中压入耐碱玻纤网格布一层;】</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2847.77</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50</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142388.5</w:t>
            </w:r>
          </w:p>
        </w:tc>
      </w:tr>
      <w:tr w:rsidR="00736F41">
        <w:trPr>
          <w:trHeight w:val="22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9</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保温隔热墙面【住宅分户墙;10厚无机保温砂浆】</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4402.1</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35</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154073.5</w:t>
            </w:r>
          </w:p>
        </w:tc>
      </w:tr>
      <w:tr w:rsidR="00736F41">
        <w:trPr>
          <w:trHeight w:val="22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10</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保温隔热楼地面【20厚无机保温砂浆;】</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m2</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2469.33</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35</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86426.55</w:t>
            </w:r>
          </w:p>
        </w:tc>
      </w:tr>
      <w:tr w:rsidR="00736F41">
        <w:trPr>
          <w:trHeight w:val="67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保温隔热墙面【门卫一、门卫二外墙;LX匀质复合保温板30mm厚（燃烧性能A级）,每平方米墙面锚固件9个;6厚聚合物抗裂砂浆中压入耐碱玻纤网格布一层;】</w:t>
            </w:r>
          </w:p>
        </w:tc>
        <w:tc>
          <w:tcPr>
            <w:tcW w:w="852"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173.70 </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90</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15633</w:t>
            </w:r>
          </w:p>
        </w:tc>
      </w:tr>
      <w:tr w:rsidR="00736F41">
        <w:trPr>
          <w:trHeight w:val="225"/>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265" w:type="dxa"/>
            <w:gridSpan w:val="2"/>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外墙涂料工程</w:t>
            </w:r>
          </w:p>
        </w:tc>
        <w:tc>
          <w:tcPr>
            <w:tcW w:w="852"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36F41">
        <w:trPr>
          <w:trHeight w:val="450"/>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1</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墙面喷刷涂料【外墙;真石漆;其他要求须满足验收规范及图纸设计;】</w:t>
            </w:r>
          </w:p>
        </w:tc>
        <w:tc>
          <w:tcPr>
            <w:tcW w:w="852"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22385.70 </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60</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1343142</w:t>
            </w:r>
          </w:p>
        </w:tc>
      </w:tr>
      <w:tr w:rsidR="00736F41">
        <w:trPr>
          <w:trHeight w:val="450"/>
        </w:trPr>
        <w:tc>
          <w:tcPr>
            <w:tcW w:w="511"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2</w:t>
            </w:r>
          </w:p>
        </w:tc>
        <w:tc>
          <w:tcPr>
            <w:tcW w:w="4265"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墙面喷刷涂料【外墙;外墙涂料两遍（包含专用耐水腻子两边批平一遍压光）;其他要求须满足验收规范及图纸设计;】</w:t>
            </w:r>
          </w:p>
        </w:tc>
        <w:tc>
          <w:tcPr>
            <w:tcW w:w="852"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2932.25 </w:t>
            </w:r>
          </w:p>
        </w:tc>
        <w:tc>
          <w:tcPr>
            <w:tcW w:w="774"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30</w:t>
            </w:r>
          </w:p>
        </w:tc>
        <w:tc>
          <w:tcPr>
            <w:tcW w:w="1185"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87967.5</w:t>
            </w:r>
          </w:p>
        </w:tc>
      </w:tr>
      <w:tr w:rsidR="00736F41">
        <w:tblPrEx>
          <w:jc w:val="center"/>
        </w:tblPrEx>
        <w:trPr>
          <w:trHeight w:val="284"/>
          <w:jc w:val="center"/>
        </w:trPr>
        <w:tc>
          <w:tcPr>
            <w:tcW w:w="4756" w:type="dxa"/>
            <w:gridSpan w:val="2"/>
            <w:shd w:val="clear" w:color="auto" w:fill="auto"/>
            <w:vAlign w:val="center"/>
          </w:tcPr>
          <w:p w:rsidR="00736F41" w:rsidRDefault="00A77834">
            <w:pPr>
              <w:widowControl/>
              <w:jc w:val="left"/>
              <w:rPr>
                <w:rFonts w:ascii="宋体" w:hAnsi="宋体" w:cs="宋体"/>
                <w:b/>
                <w:kern w:val="0"/>
                <w:sz w:val="18"/>
                <w:szCs w:val="18"/>
              </w:rPr>
            </w:pPr>
            <w:r>
              <w:rPr>
                <w:rFonts w:ascii="宋体" w:hAnsi="宋体" w:cs="宋体" w:hint="eastAsia"/>
                <w:b/>
                <w:kern w:val="0"/>
                <w:sz w:val="18"/>
                <w:szCs w:val="18"/>
              </w:rPr>
              <w:t>工程名称：牡丹和府3#楼、4#楼</w:t>
            </w:r>
          </w:p>
        </w:tc>
        <w:tc>
          <w:tcPr>
            <w:tcW w:w="3767" w:type="dxa"/>
            <w:gridSpan w:val="8"/>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标段：牡丹和府房建筑安装工程工程</w:t>
            </w:r>
          </w:p>
        </w:tc>
      </w:tr>
      <w:tr w:rsidR="00736F41">
        <w:tblPrEx>
          <w:jc w:val="center"/>
        </w:tblPrEx>
        <w:trPr>
          <w:trHeight w:val="284"/>
          <w:jc w:val="center"/>
        </w:trPr>
        <w:tc>
          <w:tcPr>
            <w:tcW w:w="512" w:type="dxa"/>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4244" w:type="dxa"/>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857" w:type="dxa"/>
            <w:gridSpan w:val="2"/>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计量单位</w:t>
            </w:r>
          </w:p>
        </w:tc>
        <w:tc>
          <w:tcPr>
            <w:tcW w:w="936" w:type="dxa"/>
            <w:gridSpan w:val="2"/>
            <w:vMerge w:val="restart"/>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工程数量</w:t>
            </w:r>
          </w:p>
        </w:tc>
        <w:tc>
          <w:tcPr>
            <w:tcW w:w="1974" w:type="dxa"/>
            <w:gridSpan w:val="4"/>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金额</w:t>
            </w:r>
          </w:p>
        </w:tc>
      </w:tr>
      <w:tr w:rsidR="00736F41">
        <w:tblPrEx>
          <w:jc w:val="center"/>
        </w:tblPrEx>
        <w:trPr>
          <w:trHeight w:val="284"/>
          <w:jc w:val="center"/>
        </w:trPr>
        <w:tc>
          <w:tcPr>
            <w:tcW w:w="512" w:type="dxa"/>
            <w:vMerge/>
            <w:vAlign w:val="center"/>
          </w:tcPr>
          <w:p w:rsidR="00736F41" w:rsidRDefault="00736F41">
            <w:pPr>
              <w:widowControl/>
              <w:jc w:val="left"/>
              <w:rPr>
                <w:rFonts w:ascii="宋体" w:hAnsi="宋体" w:cs="宋体"/>
                <w:b/>
                <w:bCs/>
                <w:kern w:val="0"/>
                <w:sz w:val="18"/>
                <w:szCs w:val="18"/>
              </w:rPr>
            </w:pPr>
          </w:p>
        </w:tc>
        <w:tc>
          <w:tcPr>
            <w:tcW w:w="4244" w:type="dxa"/>
            <w:vMerge/>
            <w:vAlign w:val="center"/>
          </w:tcPr>
          <w:p w:rsidR="00736F41" w:rsidRDefault="00736F41">
            <w:pPr>
              <w:widowControl/>
              <w:jc w:val="left"/>
              <w:rPr>
                <w:rFonts w:ascii="宋体" w:hAnsi="宋体" w:cs="宋体"/>
                <w:b/>
                <w:bCs/>
                <w:kern w:val="0"/>
                <w:sz w:val="18"/>
                <w:szCs w:val="18"/>
              </w:rPr>
            </w:pPr>
          </w:p>
        </w:tc>
        <w:tc>
          <w:tcPr>
            <w:tcW w:w="857" w:type="dxa"/>
            <w:gridSpan w:val="2"/>
            <w:vMerge/>
            <w:vAlign w:val="center"/>
          </w:tcPr>
          <w:p w:rsidR="00736F41" w:rsidRDefault="00736F41">
            <w:pPr>
              <w:widowControl/>
              <w:jc w:val="left"/>
              <w:rPr>
                <w:rFonts w:ascii="宋体" w:hAnsi="宋体" w:cs="宋体"/>
                <w:b/>
                <w:bCs/>
                <w:kern w:val="0"/>
                <w:sz w:val="18"/>
                <w:szCs w:val="18"/>
              </w:rPr>
            </w:pPr>
          </w:p>
        </w:tc>
        <w:tc>
          <w:tcPr>
            <w:tcW w:w="936" w:type="dxa"/>
            <w:gridSpan w:val="2"/>
            <w:vMerge/>
            <w:vAlign w:val="center"/>
          </w:tcPr>
          <w:p w:rsidR="00736F41" w:rsidRDefault="00736F41">
            <w:pPr>
              <w:widowControl/>
              <w:jc w:val="left"/>
              <w:rPr>
                <w:rFonts w:ascii="宋体" w:hAnsi="宋体" w:cs="宋体"/>
                <w:b/>
                <w:bCs/>
                <w:kern w:val="0"/>
                <w:sz w:val="18"/>
                <w:szCs w:val="18"/>
              </w:rPr>
            </w:pPr>
          </w:p>
        </w:tc>
        <w:tc>
          <w:tcPr>
            <w:tcW w:w="857" w:type="dxa"/>
            <w:gridSpan w:val="3"/>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税前单价</w:t>
            </w:r>
          </w:p>
        </w:tc>
        <w:tc>
          <w:tcPr>
            <w:tcW w:w="1117"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税前合价</w:t>
            </w:r>
          </w:p>
        </w:tc>
      </w:tr>
      <w:tr w:rsidR="00736F41">
        <w:tblPrEx>
          <w:jc w:val="center"/>
        </w:tblPrEx>
        <w:trPr>
          <w:trHeight w:val="284"/>
          <w:jc w:val="center"/>
        </w:trPr>
        <w:tc>
          <w:tcPr>
            <w:tcW w:w="512" w:type="dxa"/>
            <w:shd w:val="clear" w:color="auto" w:fill="auto"/>
            <w:vAlign w:val="center"/>
          </w:tcPr>
          <w:p w:rsidR="00736F41" w:rsidRDefault="00A77834">
            <w:pPr>
              <w:widowControl/>
              <w:jc w:val="left"/>
              <w:rPr>
                <w:rFonts w:ascii="宋体" w:hAnsi="宋体" w:cs="宋体"/>
                <w:b/>
                <w:bCs/>
                <w:kern w:val="0"/>
                <w:sz w:val="18"/>
                <w:szCs w:val="18"/>
              </w:rPr>
            </w:pPr>
            <w:r>
              <w:rPr>
                <w:rFonts w:ascii="宋体" w:hAnsi="宋体" w:cs="宋体" w:hint="eastAsia"/>
                <w:b/>
                <w:bCs/>
                <w:kern w:val="0"/>
                <w:sz w:val="18"/>
                <w:szCs w:val="18"/>
              </w:rPr>
              <w:t xml:space="preserve">　</w:t>
            </w:r>
          </w:p>
        </w:tc>
        <w:tc>
          <w:tcPr>
            <w:tcW w:w="4244"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保温、隔热、防腐工程</w:t>
            </w:r>
          </w:p>
        </w:tc>
        <w:tc>
          <w:tcPr>
            <w:tcW w:w="857" w:type="dxa"/>
            <w:gridSpan w:val="2"/>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36" w:type="dxa"/>
            <w:gridSpan w:val="2"/>
            <w:shd w:val="clear" w:color="auto" w:fill="auto"/>
            <w:vAlign w:val="center"/>
          </w:tcPr>
          <w:p w:rsidR="00736F41" w:rsidRDefault="00A77834">
            <w:pPr>
              <w:widowControl/>
              <w:jc w:val="right"/>
              <w:rPr>
                <w:rFonts w:ascii="宋体" w:hAnsi="宋体" w:cs="宋体"/>
                <w:b/>
                <w:bCs/>
                <w:kern w:val="0"/>
                <w:sz w:val="18"/>
                <w:szCs w:val="18"/>
              </w:rPr>
            </w:pPr>
            <w:r>
              <w:rPr>
                <w:rFonts w:ascii="宋体" w:hAnsi="宋体" w:cs="宋体" w:hint="eastAsia"/>
                <w:b/>
                <w:bCs/>
                <w:kern w:val="0"/>
                <w:sz w:val="18"/>
                <w:szCs w:val="18"/>
              </w:rPr>
              <w:t xml:space="preserve">　</w:t>
            </w:r>
          </w:p>
        </w:tc>
        <w:tc>
          <w:tcPr>
            <w:tcW w:w="857" w:type="dxa"/>
            <w:gridSpan w:val="3"/>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117"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 xml:space="preserve">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1</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保温隔热墙面【外墙;LX匀质复合保温板35mm厚（燃烧性能A级）,每平方米墙面锚固件9个;6厚聚合物抗裂砂浆中压入耐碱玻纤网格布一层;,用于首层时抗裂砂浆复合耐碱玻纤网格布二层】</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25739.83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100.00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2573983.00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2</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保温隔热天棚【顶4（架空楼板）;3厚专用粘结剂;LX匀质复合保温板30mm厚（燃烧性能A级）;4厚抗裂砂浆中压入耐碱玻纤网格布一层;】</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740.04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90.00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66603.60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3</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保温隔热墙面【石材外墙;LX匀质石材面复合保温一体板35mm厚LX匀质保温板</w:t>
            </w:r>
            <w:r>
              <w:rPr>
                <w:rFonts w:ascii="宋体" w:hAnsi="宋体" w:cs="宋体" w:hint="eastAsia"/>
                <w:b/>
                <w:bCs/>
                <w:kern w:val="0"/>
                <w:sz w:val="18"/>
                <w:szCs w:val="18"/>
              </w:rPr>
              <w:t>+</w:t>
            </w:r>
            <w:r>
              <w:rPr>
                <w:rFonts w:ascii="宋体" w:hAnsi="宋体" w:cs="宋体" w:hint="eastAsia"/>
                <w:kern w:val="0"/>
                <w:sz w:val="18"/>
                <w:szCs w:val="18"/>
              </w:rPr>
              <w:t>石材厚度12mm，米白色;其他要求须满足验收规范及图纸设计;】</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543.46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348.00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189124.08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lastRenderedPageBreak/>
              <w:t>4</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保温隔热墙面【铝板外墙;LX匀质铝板面复合保温一体板：35mm厚LX匀质保温板</w:t>
            </w:r>
            <w:r>
              <w:rPr>
                <w:rFonts w:ascii="宋体" w:hAnsi="宋体" w:cs="宋体" w:hint="eastAsia"/>
                <w:b/>
                <w:bCs/>
                <w:kern w:val="0"/>
                <w:sz w:val="18"/>
                <w:szCs w:val="18"/>
              </w:rPr>
              <w:t>+</w:t>
            </w:r>
            <w:r>
              <w:rPr>
                <w:rFonts w:ascii="宋体" w:hAnsi="宋体" w:cs="宋体" w:hint="eastAsia"/>
                <w:kern w:val="0"/>
                <w:sz w:val="18"/>
                <w:szCs w:val="18"/>
              </w:rPr>
              <w:t>铝板厚度为1.2mm，深咖色，人可触及的铝板一体板部位的铝板厚度为1.5mm;其他要求须满足验收规范及图纸设计;】</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162.99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348.00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56720.52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5</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保温隔热天棚【顶2（阳台、空调板、连廊、设备平台）;20厚无机保温砂浆;4厚抗裂砂浆中压入耐碱玻纤网格布一层;】</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4197.54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50.00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209877.00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6</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保温隔热墙面【住宅分户墙;10厚无机保温砂浆】</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3041.46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35.00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106451.10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7</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保温隔热楼地面【20厚无机保温砂浆;】</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m2</w:t>
            </w:r>
          </w:p>
        </w:tc>
        <w:tc>
          <w:tcPr>
            <w:tcW w:w="936" w:type="dxa"/>
            <w:gridSpan w:val="2"/>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3736.31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35.00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130770.85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244"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外墙涂料工程</w:t>
            </w:r>
          </w:p>
        </w:tc>
        <w:tc>
          <w:tcPr>
            <w:tcW w:w="857" w:type="dxa"/>
            <w:gridSpan w:val="2"/>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936" w:type="dxa"/>
            <w:gridSpan w:val="2"/>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857" w:type="dxa"/>
            <w:gridSpan w:val="3"/>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1117"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 xml:space="preserve">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1</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墙面喷刷涂料【外墙真石漆;其他要求须满足验收规范及图纸设计;】</w:t>
            </w:r>
          </w:p>
        </w:tc>
        <w:tc>
          <w:tcPr>
            <w:tcW w:w="857"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32616.90 </w:t>
            </w:r>
          </w:p>
        </w:tc>
        <w:tc>
          <w:tcPr>
            <w:tcW w:w="857" w:type="dxa"/>
            <w:gridSpan w:val="3"/>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60.00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1957014.00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2</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墙面喷刷涂料【外墙;外墙涂料两遍（包含专用耐水腻子两边批平一遍压光）;其他要求须满足验收规范及图纸设计;】</w:t>
            </w:r>
          </w:p>
        </w:tc>
        <w:tc>
          <w:tcPr>
            <w:tcW w:w="857"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5045.58 </w:t>
            </w:r>
          </w:p>
        </w:tc>
        <w:tc>
          <w:tcPr>
            <w:tcW w:w="857" w:type="dxa"/>
            <w:gridSpan w:val="3"/>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151367.40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3</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墙面喷刷涂料【外墙;仿石涂料;其他要求须满足验收规范及图纸设计;】</w:t>
            </w:r>
          </w:p>
        </w:tc>
        <w:tc>
          <w:tcPr>
            <w:tcW w:w="857"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367.03 </w:t>
            </w:r>
          </w:p>
        </w:tc>
        <w:tc>
          <w:tcPr>
            <w:tcW w:w="857" w:type="dxa"/>
            <w:gridSpan w:val="3"/>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60.00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22021.80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4</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墙面喷刷涂料【车库外墙（位置见施工图纸）;外墙涂料两遍（包含专用耐水腻子两边批平一遍压光）;其他要求须满足验收规范及图纸设计;】</w:t>
            </w:r>
          </w:p>
        </w:tc>
        <w:tc>
          <w:tcPr>
            <w:tcW w:w="857"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334.48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10034.40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5</w:t>
            </w:r>
          </w:p>
        </w:tc>
        <w:tc>
          <w:tcPr>
            <w:tcW w:w="4244" w:type="dxa"/>
            <w:shd w:val="clear" w:color="auto" w:fill="auto"/>
            <w:vAlign w:val="center"/>
          </w:tcPr>
          <w:p w:rsidR="00736F41" w:rsidRDefault="00A77834">
            <w:pPr>
              <w:widowControl/>
              <w:jc w:val="left"/>
              <w:rPr>
                <w:rFonts w:ascii="宋体" w:hAnsi="宋体" w:cs="宋体"/>
                <w:kern w:val="0"/>
                <w:sz w:val="18"/>
                <w:szCs w:val="18"/>
              </w:rPr>
            </w:pPr>
            <w:r>
              <w:rPr>
                <w:rFonts w:ascii="宋体" w:hAnsi="宋体" w:cs="宋体" w:hint="eastAsia"/>
                <w:kern w:val="0"/>
                <w:sz w:val="18"/>
                <w:szCs w:val="18"/>
              </w:rPr>
              <w:t>墙面喷刷涂料【门卫一、门卫二外墙真石漆;其他要求须满足验收规范及图纸设计;】</w:t>
            </w:r>
          </w:p>
        </w:tc>
        <w:tc>
          <w:tcPr>
            <w:tcW w:w="857" w:type="dxa"/>
            <w:gridSpan w:val="2"/>
            <w:shd w:val="clear" w:color="auto" w:fill="auto"/>
            <w:noWrap/>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w:t>
            </w:r>
          </w:p>
        </w:tc>
        <w:tc>
          <w:tcPr>
            <w:tcW w:w="936" w:type="dxa"/>
            <w:gridSpan w:val="2"/>
            <w:shd w:val="clear" w:color="auto" w:fill="auto"/>
            <w:noWrap/>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39.07 </w:t>
            </w:r>
          </w:p>
        </w:tc>
        <w:tc>
          <w:tcPr>
            <w:tcW w:w="857" w:type="dxa"/>
            <w:gridSpan w:val="3"/>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60.00 </w:t>
            </w:r>
          </w:p>
        </w:tc>
        <w:tc>
          <w:tcPr>
            <w:tcW w:w="1117" w:type="dxa"/>
            <w:shd w:val="clear" w:color="auto" w:fill="auto"/>
            <w:vAlign w:val="center"/>
          </w:tcPr>
          <w:p w:rsidR="00736F41" w:rsidRDefault="00A77834">
            <w:pPr>
              <w:widowControl/>
              <w:jc w:val="right"/>
              <w:rPr>
                <w:rFonts w:ascii="宋体" w:hAnsi="宋体" w:cs="宋体"/>
                <w:kern w:val="0"/>
                <w:sz w:val="18"/>
                <w:szCs w:val="18"/>
              </w:rPr>
            </w:pPr>
            <w:r>
              <w:rPr>
                <w:rFonts w:ascii="宋体" w:hAnsi="宋体" w:cs="宋体" w:hint="eastAsia"/>
                <w:kern w:val="0"/>
                <w:sz w:val="18"/>
                <w:szCs w:val="18"/>
              </w:rPr>
              <w:t xml:space="preserve">2344.20 </w:t>
            </w:r>
          </w:p>
        </w:tc>
      </w:tr>
      <w:tr w:rsidR="00736F41">
        <w:tblPrEx>
          <w:jc w:val="center"/>
        </w:tblPrEx>
        <w:trPr>
          <w:trHeight w:val="284"/>
          <w:jc w:val="center"/>
        </w:trPr>
        <w:tc>
          <w:tcPr>
            <w:tcW w:w="512" w:type="dxa"/>
            <w:shd w:val="clear" w:color="auto" w:fill="auto"/>
            <w:vAlign w:val="center"/>
          </w:tcPr>
          <w:p w:rsidR="00736F41" w:rsidRDefault="00A77834">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244"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税前合计</w:t>
            </w:r>
          </w:p>
        </w:tc>
        <w:tc>
          <w:tcPr>
            <w:tcW w:w="3767" w:type="dxa"/>
            <w:gridSpan w:val="8"/>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b/>
                <w:bCs/>
                <w:kern w:val="0"/>
                <w:sz w:val="18"/>
                <w:szCs w:val="18"/>
              </w:rPr>
              <w:t>9048805.6</w:t>
            </w:r>
          </w:p>
        </w:tc>
      </w:tr>
      <w:tr w:rsidR="00736F41">
        <w:tblPrEx>
          <w:jc w:val="center"/>
        </w:tblPrEx>
        <w:trPr>
          <w:trHeight w:val="284"/>
          <w:jc w:val="center"/>
        </w:trPr>
        <w:tc>
          <w:tcPr>
            <w:tcW w:w="512" w:type="dxa"/>
            <w:shd w:val="clear" w:color="auto" w:fill="auto"/>
            <w:noWrap/>
            <w:vAlign w:val="center"/>
          </w:tcPr>
          <w:p w:rsidR="00736F41" w:rsidRDefault="00A77834">
            <w:pPr>
              <w:widowControl/>
              <w:jc w:val="center"/>
              <w:rPr>
                <w:rFonts w:ascii="宋体" w:hAnsi="宋体" w:cs="宋体"/>
                <w:color w:val="000000"/>
                <w:kern w:val="0"/>
                <w:sz w:val="18"/>
                <w:szCs w:val="18"/>
              </w:rPr>
            </w:pPr>
            <w:r>
              <w:rPr>
                <w:rFonts w:ascii="宋体" w:hAnsi="宋体" w:cs="宋体" w:hint="eastAsia"/>
                <w:color w:val="000000"/>
                <w:kern w:val="0"/>
                <w:sz w:val="18"/>
                <w:szCs w:val="18"/>
              </w:rPr>
              <w:t xml:space="preserve">　</w:t>
            </w:r>
          </w:p>
        </w:tc>
        <w:tc>
          <w:tcPr>
            <w:tcW w:w="4244"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税率</w:t>
            </w:r>
          </w:p>
        </w:tc>
        <w:tc>
          <w:tcPr>
            <w:tcW w:w="3767" w:type="dxa"/>
            <w:gridSpan w:val="8"/>
            <w:shd w:val="clear" w:color="auto" w:fill="auto"/>
            <w:noWrap/>
            <w:vAlign w:val="center"/>
          </w:tcPr>
          <w:p w:rsidR="00736F41" w:rsidRDefault="00A77834">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9%</w:t>
            </w:r>
          </w:p>
        </w:tc>
      </w:tr>
      <w:tr w:rsidR="00736F41">
        <w:tblPrEx>
          <w:jc w:val="center"/>
        </w:tblPrEx>
        <w:trPr>
          <w:trHeight w:val="284"/>
          <w:jc w:val="center"/>
        </w:trPr>
        <w:tc>
          <w:tcPr>
            <w:tcW w:w="512" w:type="dxa"/>
            <w:shd w:val="clear" w:color="auto" w:fill="auto"/>
            <w:noWrap/>
            <w:vAlign w:val="center"/>
          </w:tcPr>
          <w:p w:rsidR="00736F41" w:rsidRDefault="00A77834">
            <w:pPr>
              <w:widowControl/>
              <w:jc w:val="center"/>
              <w:rPr>
                <w:rFonts w:ascii="宋体" w:hAnsi="宋体" w:cs="宋体"/>
                <w:color w:val="000000"/>
                <w:kern w:val="0"/>
                <w:sz w:val="18"/>
                <w:szCs w:val="18"/>
              </w:rPr>
            </w:pPr>
            <w:r>
              <w:rPr>
                <w:rFonts w:ascii="宋体" w:hAnsi="宋体" w:cs="宋体" w:hint="eastAsia"/>
                <w:color w:val="000000"/>
                <w:kern w:val="0"/>
                <w:sz w:val="18"/>
                <w:szCs w:val="18"/>
              </w:rPr>
              <w:t xml:space="preserve">　</w:t>
            </w:r>
          </w:p>
        </w:tc>
        <w:tc>
          <w:tcPr>
            <w:tcW w:w="4244" w:type="dxa"/>
            <w:shd w:val="clear" w:color="auto" w:fill="auto"/>
            <w:vAlign w:val="center"/>
          </w:tcPr>
          <w:p w:rsidR="00736F41" w:rsidRDefault="00A77834">
            <w:pPr>
              <w:widowControl/>
              <w:jc w:val="center"/>
              <w:rPr>
                <w:rFonts w:ascii="宋体" w:hAnsi="宋体" w:cs="宋体"/>
                <w:b/>
                <w:bCs/>
                <w:kern w:val="0"/>
                <w:sz w:val="18"/>
                <w:szCs w:val="18"/>
              </w:rPr>
            </w:pPr>
            <w:r>
              <w:rPr>
                <w:rFonts w:ascii="宋体" w:hAnsi="宋体" w:cs="宋体" w:hint="eastAsia"/>
                <w:b/>
                <w:bCs/>
                <w:kern w:val="0"/>
                <w:sz w:val="18"/>
                <w:szCs w:val="18"/>
              </w:rPr>
              <w:t>税后合计</w:t>
            </w:r>
          </w:p>
        </w:tc>
        <w:tc>
          <w:tcPr>
            <w:tcW w:w="3767" w:type="dxa"/>
            <w:gridSpan w:val="8"/>
            <w:shd w:val="clear" w:color="auto" w:fill="auto"/>
            <w:noWrap/>
            <w:vAlign w:val="center"/>
          </w:tcPr>
          <w:p w:rsidR="00736F41" w:rsidRDefault="00A77834">
            <w:pPr>
              <w:widowControl/>
              <w:jc w:val="center"/>
              <w:rPr>
                <w:rFonts w:ascii="宋体" w:hAnsi="宋体" w:cs="宋体"/>
                <w:b/>
                <w:bCs/>
                <w:color w:val="000000"/>
                <w:kern w:val="0"/>
                <w:sz w:val="18"/>
                <w:szCs w:val="18"/>
              </w:rPr>
            </w:pPr>
            <w:r>
              <w:rPr>
                <w:rFonts w:ascii="宋体" w:hAnsi="宋体" w:cs="宋体"/>
                <w:b/>
                <w:bCs/>
                <w:color w:val="000000"/>
                <w:kern w:val="0"/>
                <w:sz w:val="18"/>
                <w:szCs w:val="18"/>
              </w:rPr>
              <w:t>9863198.11</w:t>
            </w:r>
          </w:p>
        </w:tc>
      </w:tr>
    </w:tbl>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（二）技术要求</w:t>
      </w:r>
      <w:r>
        <w:rPr>
          <w:rFonts w:ascii="宋体" w:hAnsi="宋体" w:cs="宋体"/>
          <w:szCs w:val="21"/>
        </w:rPr>
        <w:t>：</w:t>
      </w:r>
      <w:r>
        <w:rPr>
          <w:rFonts w:ascii="宋体" w:hAnsi="宋体" w:cs="宋体" w:hint="eastAsia"/>
          <w:szCs w:val="21"/>
        </w:rPr>
        <w:t>详见</w:t>
      </w:r>
      <w:r>
        <w:rPr>
          <w:rFonts w:ascii="宋体" w:hAnsi="宋体" w:cs="宋体"/>
          <w:szCs w:val="21"/>
        </w:rPr>
        <w:t>图纸要求。</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（三）本工程采用的技术规范：</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1、《</w:t>
      </w:r>
      <w:r>
        <w:rPr>
          <w:rFonts w:ascii="Arial" w:hAnsi="Arial" w:cs="Arial"/>
          <w:szCs w:val="21"/>
        </w:rPr>
        <w:t>外墙</w:t>
      </w:r>
      <w:r>
        <w:rPr>
          <w:rFonts w:ascii="Arial" w:hAnsi="Arial" w:cs="Arial" w:hint="eastAsia"/>
          <w:szCs w:val="21"/>
        </w:rPr>
        <w:t>外</w:t>
      </w:r>
      <w:r>
        <w:rPr>
          <w:rFonts w:ascii="Arial" w:hAnsi="Arial" w:cs="Arial"/>
          <w:szCs w:val="21"/>
        </w:rPr>
        <w:t>保温工程技术规程</w:t>
      </w:r>
      <w:r>
        <w:rPr>
          <w:rFonts w:ascii="宋体" w:hAnsi="宋体" w:cs="宋体" w:hint="eastAsia"/>
          <w:szCs w:val="21"/>
        </w:rPr>
        <w:t>》J</w:t>
      </w:r>
      <w:r>
        <w:rPr>
          <w:rFonts w:ascii="宋体" w:hAnsi="宋体" w:cs="宋体"/>
          <w:szCs w:val="21"/>
        </w:rPr>
        <w:t>G</w:t>
      </w:r>
      <w:r>
        <w:rPr>
          <w:rFonts w:ascii="宋体" w:hAnsi="宋体" w:cs="宋体" w:hint="eastAsia"/>
          <w:szCs w:val="21"/>
        </w:rPr>
        <w:t>J</w:t>
      </w:r>
      <w:r>
        <w:rPr>
          <w:rFonts w:ascii="宋体" w:hAnsi="宋体" w:cs="宋体"/>
          <w:szCs w:val="21"/>
        </w:rPr>
        <w:t xml:space="preserve"> 144</w:t>
      </w:r>
      <w:r>
        <w:rPr>
          <w:rFonts w:ascii="宋体" w:hAnsi="宋体" w:cs="宋体" w:hint="eastAsia"/>
          <w:szCs w:val="21"/>
        </w:rPr>
        <w:t>-20</w:t>
      </w:r>
      <w:r>
        <w:rPr>
          <w:rFonts w:ascii="宋体" w:hAnsi="宋体" w:cs="宋体"/>
          <w:szCs w:val="21"/>
        </w:rPr>
        <w:t>07</w:t>
      </w:r>
      <w:r>
        <w:rPr>
          <w:rFonts w:ascii="宋体" w:hAnsi="宋体" w:cs="宋体" w:hint="eastAsia"/>
          <w:szCs w:val="21"/>
        </w:rPr>
        <w:t>；</w:t>
      </w:r>
    </w:p>
    <w:p w:rsidR="00736F41" w:rsidRDefault="00A77834">
      <w:pPr>
        <w:spacing w:line="380" w:lineRule="exact"/>
        <w:ind w:right="210"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、《外墙内保温工程技术规程》JGJT 261-2011；</w:t>
      </w:r>
    </w:p>
    <w:p w:rsidR="00736F41" w:rsidRDefault="00A77834">
      <w:pPr>
        <w:spacing w:line="380" w:lineRule="exact"/>
        <w:ind w:right="210" w:firstLineChars="200" w:firstLine="420"/>
        <w:jc w:val="left"/>
        <w:rPr>
          <w:rFonts w:ascii="宋体" w:hAnsi="宋体" w:cs="宋体"/>
          <w:szCs w:val="21"/>
        </w:rPr>
      </w:pPr>
      <w:r>
        <w:rPr>
          <w:rFonts w:ascii="宋体" w:hAnsi="宋体" w:cs="宋体"/>
          <w:szCs w:val="21"/>
        </w:rPr>
        <w:t>3</w:t>
      </w:r>
      <w:r>
        <w:rPr>
          <w:rFonts w:ascii="宋体" w:hAnsi="宋体" w:cs="宋体" w:hint="eastAsia"/>
          <w:szCs w:val="21"/>
        </w:rPr>
        <w:t>、《外墙涂料涂饰工程施工及验收规程》DBJ50-046-2006</w:t>
      </w:r>
    </w:p>
    <w:p w:rsidR="00736F41" w:rsidRDefault="00A77834">
      <w:pPr>
        <w:spacing w:line="380" w:lineRule="exact"/>
        <w:ind w:right="210" w:firstLineChars="200" w:firstLine="420"/>
        <w:jc w:val="left"/>
        <w:rPr>
          <w:rFonts w:ascii="宋体" w:hAnsi="宋体" w:cs="宋体"/>
          <w:szCs w:val="21"/>
        </w:rPr>
      </w:pPr>
      <w:r>
        <w:rPr>
          <w:rFonts w:ascii="宋体" w:hAnsi="宋体" w:cs="宋体"/>
          <w:szCs w:val="21"/>
        </w:rPr>
        <w:t>4</w:t>
      </w:r>
      <w:r>
        <w:rPr>
          <w:rFonts w:ascii="宋体" w:hAnsi="宋体" w:cs="宋体" w:hint="eastAsia"/>
          <w:szCs w:val="21"/>
        </w:rPr>
        <w:t>、《建筑涂饰工程施工及验收规程》JGJ/T29-2003</w:t>
      </w:r>
    </w:p>
    <w:p w:rsidR="00736F41" w:rsidRDefault="00A77834">
      <w:pPr>
        <w:spacing w:line="380" w:lineRule="exact"/>
        <w:ind w:right="210" w:firstLineChars="200" w:firstLine="420"/>
        <w:jc w:val="left"/>
        <w:rPr>
          <w:rFonts w:ascii="宋体" w:hAnsi="宋体" w:cs="宋体"/>
          <w:szCs w:val="21"/>
        </w:rPr>
      </w:pPr>
      <w:r>
        <w:rPr>
          <w:rFonts w:ascii="宋体" w:hAnsi="宋体" w:cs="宋体"/>
          <w:szCs w:val="21"/>
        </w:rPr>
        <w:t>5</w:t>
      </w:r>
      <w:r>
        <w:rPr>
          <w:rFonts w:ascii="宋体" w:hAnsi="宋体" w:cs="宋体" w:hint="eastAsia"/>
          <w:szCs w:val="21"/>
        </w:rPr>
        <w:t>、《建筑装饰装修工程质量验收规范》GB 50210-2001</w:t>
      </w:r>
    </w:p>
    <w:p w:rsidR="00736F41" w:rsidRDefault="00A77834">
      <w:pPr>
        <w:spacing w:line="360" w:lineRule="exact"/>
        <w:ind w:right="210" w:firstLineChars="200" w:firstLine="420"/>
        <w:jc w:val="left"/>
        <w:rPr>
          <w:rFonts w:ascii="宋体" w:hAnsi="宋体" w:cs="宋体"/>
          <w:szCs w:val="21"/>
        </w:rPr>
      </w:pPr>
      <w:r>
        <w:rPr>
          <w:rFonts w:ascii="宋体" w:hAnsi="宋体" w:cs="宋体" w:hint="eastAsia"/>
          <w:szCs w:val="21"/>
        </w:rPr>
        <w:t>6、《住宅装饰装修工程施工规范》GB50327-2001</w:t>
      </w:r>
    </w:p>
    <w:p w:rsidR="00736F41" w:rsidRDefault="00A77834">
      <w:pPr>
        <w:spacing w:line="360" w:lineRule="exact"/>
        <w:ind w:right="210" w:firstLineChars="200" w:firstLine="420"/>
        <w:jc w:val="left"/>
        <w:rPr>
          <w:rFonts w:ascii="宋体" w:hAnsi="宋体" w:cs="宋体"/>
          <w:szCs w:val="21"/>
        </w:rPr>
      </w:pPr>
      <w:r>
        <w:rPr>
          <w:rFonts w:ascii="宋体" w:hAnsi="宋体" w:cs="宋体"/>
          <w:szCs w:val="21"/>
        </w:rPr>
        <w:t>7</w:t>
      </w:r>
      <w:r>
        <w:rPr>
          <w:rFonts w:ascii="宋体" w:hAnsi="宋体" w:cs="宋体" w:hint="eastAsia"/>
          <w:szCs w:val="21"/>
        </w:rPr>
        <w:t>、《建筑工程施工质量验收统一标准》 GB50300-2001</w:t>
      </w:r>
    </w:p>
    <w:p w:rsidR="00736F41" w:rsidRDefault="00A77834">
      <w:pPr>
        <w:spacing w:line="360" w:lineRule="exact"/>
        <w:ind w:right="210" w:firstLineChars="200" w:firstLine="420"/>
        <w:jc w:val="left"/>
        <w:rPr>
          <w:rFonts w:ascii="宋体" w:hAnsi="宋体" w:cs="宋体"/>
          <w:szCs w:val="21"/>
        </w:rPr>
      </w:pPr>
      <w:r>
        <w:rPr>
          <w:rFonts w:ascii="宋体" w:hAnsi="宋体" w:cs="宋体"/>
          <w:szCs w:val="21"/>
        </w:rPr>
        <w:t>8</w:t>
      </w:r>
      <w:r>
        <w:rPr>
          <w:rFonts w:ascii="宋体" w:hAnsi="宋体" w:cs="宋体" w:hint="eastAsia"/>
          <w:szCs w:val="21"/>
        </w:rPr>
        <w:t>、《建筑用外墙涂料中有害物质限量》 GB24408-2009</w:t>
      </w:r>
    </w:p>
    <w:p w:rsidR="00736F41" w:rsidRDefault="00A77834">
      <w:pPr>
        <w:spacing w:line="360" w:lineRule="exact"/>
        <w:ind w:right="210" w:firstLineChars="200" w:firstLine="420"/>
        <w:jc w:val="left"/>
        <w:rPr>
          <w:rFonts w:ascii="宋体" w:hAnsi="宋体" w:cs="宋体"/>
          <w:szCs w:val="21"/>
        </w:rPr>
      </w:pPr>
      <w:r>
        <w:rPr>
          <w:rFonts w:ascii="宋体" w:hAnsi="宋体" w:cs="宋体"/>
          <w:szCs w:val="21"/>
        </w:rPr>
        <w:t>9</w:t>
      </w:r>
      <w:r>
        <w:rPr>
          <w:rFonts w:ascii="宋体" w:hAnsi="宋体" w:cs="宋体" w:hint="eastAsia"/>
          <w:szCs w:val="21"/>
        </w:rPr>
        <w:t>、《外墙涂料工程应用技术规程》DG/TJ 08-504-2000</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10、有关建设工程的标准和规范、规程；</w:t>
      </w:r>
    </w:p>
    <w:p w:rsidR="00736F41" w:rsidRDefault="00A77834">
      <w:pPr>
        <w:spacing w:line="380" w:lineRule="exact"/>
        <w:ind w:right="210" w:firstLineChars="200" w:firstLine="420"/>
        <w:jc w:val="left"/>
        <w:rPr>
          <w:rFonts w:ascii="宋体" w:hAnsi="宋体" w:cs="宋体"/>
          <w:szCs w:val="21"/>
        </w:rPr>
      </w:pPr>
      <w:r>
        <w:rPr>
          <w:rFonts w:ascii="宋体" w:hAnsi="宋体" w:cs="宋体"/>
          <w:szCs w:val="21"/>
        </w:rPr>
        <w:t>11</w:t>
      </w:r>
      <w:r>
        <w:rPr>
          <w:rFonts w:ascii="宋体" w:hAnsi="宋体" w:cs="宋体" w:hint="eastAsia"/>
          <w:szCs w:val="21"/>
        </w:rPr>
        <w:t>、建筑质量验收评定标准；</w:t>
      </w:r>
    </w:p>
    <w:p w:rsidR="00736F41" w:rsidRDefault="00A77834">
      <w:pPr>
        <w:spacing w:line="380" w:lineRule="exact"/>
        <w:ind w:right="210" w:firstLineChars="200" w:firstLine="420"/>
        <w:jc w:val="left"/>
        <w:rPr>
          <w:rFonts w:ascii="宋体" w:hAnsi="宋体" w:cs="宋体"/>
          <w:szCs w:val="21"/>
        </w:rPr>
      </w:pPr>
      <w:r>
        <w:rPr>
          <w:rFonts w:ascii="宋体" w:hAnsi="宋体" w:cs="宋体"/>
          <w:szCs w:val="21"/>
        </w:rPr>
        <w:t>12</w:t>
      </w:r>
      <w:r>
        <w:rPr>
          <w:rFonts w:ascii="宋体" w:hAnsi="宋体" w:cs="宋体" w:hint="eastAsia"/>
          <w:szCs w:val="21"/>
        </w:rPr>
        <w:t>、图纸及设计文件载明的标准、规范、规程等要求。</w:t>
      </w:r>
    </w:p>
    <w:p w:rsidR="00736F41" w:rsidRDefault="00A77834">
      <w:pPr>
        <w:spacing w:line="400" w:lineRule="exact"/>
        <w:ind w:firstLineChars="200" w:firstLine="422"/>
        <w:jc w:val="left"/>
        <w:rPr>
          <w:rFonts w:ascii="宋体" w:hAnsi="宋体" w:cs="宋体"/>
          <w:b/>
          <w:szCs w:val="21"/>
        </w:rPr>
      </w:pPr>
      <w:r>
        <w:rPr>
          <w:rFonts w:ascii="宋体" w:hAnsi="宋体" w:cs="宋体" w:hint="eastAsia"/>
          <w:b/>
          <w:szCs w:val="21"/>
        </w:rPr>
        <w:t>（四）材料品牌要求</w:t>
      </w:r>
    </w:p>
    <w:tbl>
      <w:tblPr>
        <w:tblW w:w="8337" w:type="dxa"/>
        <w:tblLayout w:type="fixed"/>
        <w:tblCellMar>
          <w:top w:w="15" w:type="dxa"/>
          <w:left w:w="15" w:type="dxa"/>
          <w:bottom w:w="15" w:type="dxa"/>
          <w:right w:w="15" w:type="dxa"/>
        </w:tblCellMar>
        <w:tblLook w:val="04A0" w:firstRow="1" w:lastRow="0" w:firstColumn="1" w:lastColumn="0" w:noHBand="0" w:noVBand="1"/>
      </w:tblPr>
      <w:tblGrid>
        <w:gridCol w:w="730"/>
        <w:gridCol w:w="3651"/>
        <w:gridCol w:w="3956"/>
      </w:tblGrid>
      <w:tr w:rsidR="00736F41">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736F41" w:rsidRDefault="00A77834">
            <w:pPr>
              <w:widowControl/>
              <w:spacing w:line="400" w:lineRule="exact"/>
              <w:jc w:val="center"/>
              <w:textAlignment w:val="center"/>
              <w:rPr>
                <w:rFonts w:ascii="宋体" w:hAnsi="宋体" w:cs="宋体"/>
                <w:b/>
                <w:szCs w:val="21"/>
              </w:rPr>
            </w:pPr>
            <w:r>
              <w:rPr>
                <w:rFonts w:ascii="宋体" w:hAnsi="宋体" w:cs="宋体" w:hint="eastAsia"/>
                <w:b/>
                <w:szCs w:val="21"/>
              </w:rPr>
              <w:lastRenderedPageBreak/>
              <w:t>序号</w:t>
            </w:r>
          </w:p>
        </w:tc>
        <w:tc>
          <w:tcPr>
            <w:tcW w:w="3651" w:type="dxa"/>
            <w:tcBorders>
              <w:top w:val="single" w:sz="4" w:space="0" w:color="000000"/>
              <w:left w:val="nil"/>
              <w:bottom w:val="single" w:sz="4" w:space="0" w:color="000000"/>
              <w:right w:val="single" w:sz="4" w:space="0" w:color="000000"/>
            </w:tcBorders>
            <w:vAlign w:val="center"/>
          </w:tcPr>
          <w:p w:rsidR="00736F41" w:rsidRDefault="00A77834">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3956" w:type="dxa"/>
            <w:tcBorders>
              <w:top w:val="single" w:sz="4" w:space="0" w:color="000000"/>
              <w:left w:val="nil"/>
              <w:bottom w:val="single" w:sz="4" w:space="0" w:color="000000"/>
              <w:right w:val="single" w:sz="4" w:space="0" w:color="000000"/>
            </w:tcBorders>
            <w:vAlign w:val="center"/>
          </w:tcPr>
          <w:p w:rsidR="00736F41" w:rsidRDefault="00A77834">
            <w:pPr>
              <w:widowControl/>
              <w:spacing w:line="400" w:lineRule="exact"/>
              <w:jc w:val="center"/>
              <w:textAlignment w:val="center"/>
              <w:rPr>
                <w:rFonts w:ascii="宋体" w:hAnsi="宋体" w:cs="宋体"/>
                <w:b/>
                <w:szCs w:val="21"/>
              </w:rPr>
            </w:pPr>
            <w:r>
              <w:rPr>
                <w:rFonts w:ascii="宋体" w:hAnsi="宋体" w:cs="宋体" w:hint="eastAsia"/>
                <w:b/>
                <w:szCs w:val="21"/>
              </w:rPr>
              <w:t>推荐品牌</w:t>
            </w:r>
          </w:p>
        </w:tc>
      </w:tr>
      <w:tr w:rsidR="00736F41">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736F41" w:rsidRDefault="00A77834">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3651" w:type="dxa"/>
            <w:tcBorders>
              <w:top w:val="single" w:sz="4" w:space="0" w:color="000000"/>
              <w:left w:val="nil"/>
              <w:bottom w:val="single" w:sz="4" w:space="0" w:color="000000"/>
              <w:right w:val="single" w:sz="4" w:space="0" w:color="000000"/>
            </w:tcBorders>
            <w:vAlign w:val="center"/>
          </w:tcPr>
          <w:p w:rsidR="00736F41" w:rsidRDefault="00A77834">
            <w:pPr>
              <w:widowControl/>
              <w:spacing w:line="400" w:lineRule="exact"/>
              <w:jc w:val="center"/>
              <w:rPr>
                <w:rFonts w:ascii="宋体" w:hAnsi="宋体" w:cs="宋体"/>
                <w:szCs w:val="21"/>
              </w:rPr>
            </w:pPr>
            <w:r>
              <w:rPr>
                <w:rFonts w:ascii="宋体" w:hAnsi="宋体" w:cs="宋体" w:hint="eastAsia"/>
                <w:szCs w:val="21"/>
              </w:rPr>
              <w:t>仿石外墙涂料、柔性外墙漆、氟碳漆</w:t>
            </w:r>
          </w:p>
        </w:tc>
        <w:tc>
          <w:tcPr>
            <w:tcW w:w="3956" w:type="dxa"/>
            <w:tcBorders>
              <w:top w:val="single" w:sz="4" w:space="0" w:color="000000"/>
              <w:left w:val="nil"/>
              <w:bottom w:val="single" w:sz="4" w:space="0" w:color="000000"/>
              <w:right w:val="single" w:sz="4" w:space="0" w:color="000000"/>
            </w:tcBorders>
            <w:vAlign w:val="center"/>
          </w:tcPr>
          <w:p w:rsidR="00736F41" w:rsidRDefault="00A77834">
            <w:pPr>
              <w:widowControl/>
              <w:spacing w:line="400" w:lineRule="exact"/>
              <w:jc w:val="center"/>
              <w:rPr>
                <w:rFonts w:ascii="宋体" w:hAnsi="宋体" w:cs="宋体"/>
                <w:szCs w:val="21"/>
              </w:rPr>
            </w:pPr>
            <w:r>
              <w:rPr>
                <w:rFonts w:ascii="宋体" w:hAnsi="宋体" w:cs="宋体" w:hint="eastAsia"/>
                <w:szCs w:val="21"/>
              </w:rPr>
              <w:t>晨光、猴王、伟伯</w:t>
            </w:r>
          </w:p>
        </w:tc>
      </w:tr>
    </w:tbl>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①招标文件(含工程量清单)中提供材料推荐品牌的，应在推荐品牌范围内自行选择并根据市场行情及自身实际情况进行组价、报价；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投标报价时“分包人供应主要材料一览表”中应注明投标人所选择的材料的品牌，未注明上述信息的，视为投标人同意由总包人选择相应材料的品牌，但材料价格不予调整。</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②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rsidR="00736F41" w:rsidRDefault="00A77834">
      <w:pPr>
        <w:spacing w:line="380" w:lineRule="exact"/>
        <w:ind w:right="210" w:firstLineChars="200" w:firstLine="422"/>
        <w:jc w:val="left"/>
        <w:rPr>
          <w:rFonts w:ascii="宋体" w:hAnsi="宋体" w:cs="宋体"/>
          <w:b/>
          <w:szCs w:val="21"/>
        </w:rPr>
      </w:pPr>
      <w:r>
        <w:rPr>
          <w:rFonts w:ascii="宋体" w:hAnsi="宋体" w:cs="宋体" w:hint="eastAsia"/>
          <w:b/>
          <w:szCs w:val="21"/>
        </w:rPr>
        <w:t>三、报价说明</w:t>
      </w:r>
    </w:p>
    <w:p w:rsidR="00736F41" w:rsidRDefault="00A77834">
      <w:pPr>
        <w:spacing w:line="380" w:lineRule="exact"/>
        <w:ind w:right="210" w:firstLineChars="200" w:firstLine="422"/>
        <w:jc w:val="left"/>
        <w:rPr>
          <w:rFonts w:ascii="宋体" w:hAnsi="宋体" w:cs="宋体"/>
          <w:b/>
          <w:szCs w:val="21"/>
        </w:rPr>
      </w:pPr>
      <w:r>
        <w:rPr>
          <w:rFonts w:ascii="宋体" w:hAnsi="宋体" w:cs="宋体" w:hint="eastAsia"/>
          <w:b/>
          <w:szCs w:val="21"/>
        </w:rPr>
        <w:t>本项目投标报价采用全费用单价，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备案等所发生的一切费用，招标人不再支付其他任何费用（水电费含在报价中，住宿自行考虑，现场不提供场所）。</w:t>
      </w:r>
    </w:p>
    <w:p w:rsidR="00736F41" w:rsidRDefault="00A77834">
      <w:pPr>
        <w:spacing w:line="380" w:lineRule="exact"/>
        <w:ind w:right="210" w:firstLineChars="200" w:firstLine="422"/>
        <w:jc w:val="left"/>
        <w:rPr>
          <w:rFonts w:ascii="宋体" w:hAnsi="宋体" w:cs="宋体"/>
          <w:b/>
          <w:szCs w:val="21"/>
        </w:rPr>
      </w:pPr>
      <w:r>
        <w:rPr>
          <w:rFonts w:ascii="宋体" w:hAnsi="宋体" w:cs="宋体" w:hint="eastAsia"/>
          <w:b/>
          <w:szCs w:val="21"/>
        </w:rPr>
        <w:t>报价货币为人民币，评标时以人民币为准。</w:t>
      </w:r>
    </w:p>
    <w:p w:rsidR="00736F41" w:rsidRDefault="00A77834">
      <w:pPr>
        <w:spacing w:line="380" w:lineRule="exact"/>
        <w:ind w:right="210" w:firstLineChars="200" w:firstLine="422"/>
        <w:jc w:val="left"/>
        <w:rPr>
          <w:rFonts w:ascii="宋体" w:hAnsi="宋体" w:cs="宋体"/>
          <w:b/>
          <w:szCs w:val="21"/>
        </w:rPr>
      </w:pPr>
      <w:r>
        <w:rPr>
          <w:rFonts w:ascii="宋体" w:hAnsi="宋体" w:cs="宋体" w:hint="eastAsia"/>
          <w:b/>
          <w:szCs w:val="21"/>
        </w:rPr>
        <w:t>四、其他要求</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rsidR="00736F41" w:rsidRDefault="00A77834">
      <w:pPr>
        <w:spacing w:line="380" w:lineRule="exact"/>
        <w:ind w:right="210"/>
        <w:jc w:val="left"/>
        <w:rPr>
          <w:rFonts w:ascii="宋体" w:hAnsi="宋体" w:cs="宋体"/>
          <w:szCs w:val="21"/>
        </w:rPr>
      </w:pPr>
      <w:r>
        <w:rPr>
          <w:rFonts w:ascii="宋体" w:hAnsi="宋体" w:cs="宋体" w:hint="eastAsia"/>
          <w:szCs w:val="21"/>
        </w:rPr>
        <w:t>工程量清单中所列工程量的变动，丝毫不会降低或影响合同条件的效力，也不免除中标人按规定的标准进行施工和修复缺陷的责任。</w:t>
      </w:r>
    </w:p>
    <w:p w:rsidR="00736F41" w:rsidRDefault="00A77834">
      <w:pPr>
        <w:spacing w:line="380" w:lineRule="exact"/>
        <w:ind w:right="210" w:firstLineChars="200" w:firstLine="422"/>
        <w:jc w:val="left"/>
        <w:rPr>
          <w:rFonts w:ascii="宋体" w:hAnsi="宋体" w:cs="宋体"/>
          <w:b/>
          <w:szCs w:val="21"/>
        </w:rPr>
      </w:pPr>
      <w:r>
        <w:rPr>
          <w:rFonts w:ascii="宋体" w:hAnsi="宋体" w:cs="宋体" w:hint="eastAsia"/>
          <w:b/>
          <w:szCs w:val="21"/>
        </w:rPr>
        <w:t>（二）本项目中以</w:t>
      </w:r>
      <w:r>
        <w:rPr>
          <w:rFonts w:ascii="宋体" w:hAnsi="宋体" w:hint="eastAsia"/>
          <w:b/>
          <w:bCs/>
          <w:color w:val="000000"/>
          <w:szCs w:val="21"/>
        </w:rPr>
        <w:t>防水防腐保温工程专业单位为牵头单位，也为项目责任单位，如今后发生渗水、漏水问题，均由该单位承担。</w:t>
      </w:r>
    </w:p>
    <w:p w:rsidR="00736F41" w:rsidRDefault="00A77834">
      <w:pPr>
        <w:spacing w:line="380" w:lineRule="exact"/>
        <w:ind w:right="210" w:firstLineChars="200" w:firstLine="422"/>
        <w:jc w:val="left"/>
        <w:rPr>
          <w:rFonts w:ascii="宋体" w:hAnsi="宋体" w:cs="宋体"/>
          <w:b/>
          <w:szCs w:val="21"/>
        </w:rPr>
      </w:pPr>
      <w:r>
        <w:rPr>
          <w:rFonts w:ascii="宋体" w:hAnsi="宋体" w:cs="宋体" w:hint="eastAsia"/>
          <w:b/>
          <w:szCs w:val="21"/>
        </w:rPr>
        <w:t>五、付款方式</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（一）每月25日前根据承包人审定的上月工程月报量支付40%的工程月进度款。由于设计变更原因引起的增加工程款，在进度款中暂不支付，归入竣工结算中待结算审定后支付。</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（二） 竣工验收合格后，90日内付至完成工作量的60％并不超过合同价（扣除专业分包价格、甲供材、预留金等）的60%；</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 xml:space="preserve">（三）工程竣工验收合格（档案资料交文档中心存档）并经结算审定后90天内付至审定价的70%； </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（四）余款除保修金（3%）外在工程结算审定后两年内分四次付清(无息)。保修金待保修期满后90日内结清（无息）。</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（五）货款支付形式包括支票、转账支票、银行承兑汇票等。</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（六）承包人在领取工程计量款时应出具合规的增值税专用发票。</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lastRenderedPageBreak/>
        <w:t>（七）履约保证金在工程竣工后5日内凭收据及合约部、项目部签署意见后无息退还。</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八）分包人同意承包人按中国人民银行规定的各类结算方式进行结算，分包人需提供合规的增值税专用发票，工程审定后第一次付款需按审定价提供所有尾款增值税专用发票。若分包人延迟或拒绝提供发票，承包人有权延迟或拒绝付款，承包人不承担逾期付款违约责任。</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（九）承包人收到工程款后再支付分包人工程款。</w:t>
      </w:r>
    </w:p>
    <w:p w:rsidR="00736F41" w:rsidRDefault="00A77834">
      <w:pPr>
        <w:spacing w:line="380" w:lineRule="exact"/>
        <w:ind w:right="210" w:firstLineChars="200" w:firstLine="420"/>
        <w:jc w:val="left"/>
        <w:rPr>
          <w:rFonts w:ascii="宋体" w:hAnsi="宋体" w:cs="宋体"/>
          <w:szCs w:val="21"/>
        </w:rPr>
      </w:pPr>
      <w:r>
        <w:rPr>
          <w:rFonts w:ascii="宋体" w:hAnsi="宋体" w:cs="宋体" w:hint="eastAsia"/>
          <w:szCs w:val="21"/>
        </w:rPr>
        <w:t>备注：农民工工资专户支付的工程款，其支付金额发票由分包单位开具。</w:t>
      </w:r>
    </w:p>
    <w:p w:rsidR="00736F41" w:rsidRDefault="00A77834">
      <w:pPr>
        <w:spacing w:line="380" w:lineRule="exact"/>
        <w:ind w:right="210"/>
        <w:jc w:val="left"/>
        <w:rPr>
          <w:rFonts w:ascii="宋体" w:hAnsi="宋体" w:cs="宋体"/>
          <w:b/>
          <w:szCs w:val="21"/>
        </w:rPr>
      </w:pPr>
      <w:r>
        <w:rPr>
          <w:rFonts w:ascii="宋体" w:hAnsi="宋体" w:cs="宋体" w:hint="eastAsia"/>
          <w:b/>
          <w:szCs w:val="21"/>
        </w:rPr>
        <w:t>六</w:t>
      </w:r>
      <w:r>
        <w:rPr>
          <w:rFonts w:ascii="宋体" w:hAnsi="宋体" w:cs="宋体"/>
          <w:b/>
          <w:szCs w:val="21"/>
        </w:rPr>
        <w:t>：图纸下载链接：</w:t>
      </w:r>
      <w:r>
        <w:rPr>
          <w:rFonts w:ascii="宋体" w:hAnsi="宋体" w:cs="宋体" w:hint="eastAsia"/>
          <w:b/>
          <w:szCs w:val="21"/>
        </w:rPr>
        <w:t xml:space="preserve"> https://pan.baidu.com/s/1my9SSxh3OUIyDXJkFWRTyA 提取码: fdpm</w:t>
      </w:r>
    </w:p>
    <w:p w:rsidR="00736F41" w:rsidRDefault="00A77834">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第四章  合同主要条款</w:t>
      </w:r>
    </w:p>
    <w:p w:rsidR="00736F41" w:rsidRDefault="00A77834">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华文仿宋" w:hint="eastAsia"/>
          <w:szCs w:val="21"/>
          <w:u w:val="single"/>
        </w:rPr>
        <w:t xml:space="preserve">常州达辉建设有限公司      </w:t>
      </w:r>
    </w:p>
    <w:p w:rsidR="00736F41" w:rsidRDefault="00A77834">
      <w:pPr>
        <w:autoSpaceDE w:val="0"/>
        <w:autoSpaceDN w:val="0"/>
        <w:adjustRightInd w:val="0"/>
        <w:spacing w:line="400" w:lineRule="exact"/>
        <w:ind w:firstLineChars="200" w:firstLine="420"/>
        <w:jc w:val="left"/>
        <w:rPr>
          <w:rFonts w:ascii="宋体" w:hAnsi="宋体" w:cs="宋体"/>
          <w:szCs w:val="21"/>
          <w:highlight w:val="white"/>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p>
    <w:p w:rsidR="00736F41" w:rsidRDefault="00A77834">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hint="eastAsia"/>
          <w:b/>
          <w:szCs w:val="21"/>
          <w:u w:val="single"/>
        </w:rPr>
        <w:t>牡丹和府保温、涂料工程</w:t>
      </w:r>
      <w:r>
        <w:rPr>
          <w:rFonts w:ascii="宋体" w:hAnsi="宋体" w:cs="宋体" w:hint="eastAsia"/>
          <w:kern w:val="0"/>
          <w:szCs w:val="21"/>
        </w:rPr>
        <w:t>施工及有关事项协商一致，共同达成如下协议：</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一、工程概况：</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.工程名称：</w:t>
      </w:r>
      <w:r>
        <w:rPr>
          <w:rFonts w:ascii="宋体" w:hAnsi="宋体" w:hint="eastAsia"/>
          <w:szCs w:val="21"/>
          <w:u w:val="single"/>
        </w:rPr>
        <w:t>牡丹和府保温、涂料工程</w:t>
      </w:r>
    </w:p>
    <w:p w:rsidR="00736F41" w:rsidRDefault="00A77834">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2.</w:t>
      </w:r>
      <w:r>
        <w:rPr>
          <w:rFonts w:ascii="宋体" w:hAnsi="宋体" w:cs="宋体" w:hint="eastAsia"/>
          <w:kern w:val="0"/>
          <w:szCs w:val="21"/>
        </w:rPr>
        <w:t>工程地点：</w:t>
      </w:r>
      <w:r>
        <w:rPr>
          <w:rFonts w:ascii="宋体" w:hAnsi="宋体" w:cs="华文仿宋" w:hint="eastAsia"/>
          <w:szCs w:val="21"/>
          <w:u w:val="single"/>
        </w:rPr>
        <w:t>常州市新北区通江路以西、黄河路以南</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工程立项批准文号：</w:t>
      </w:r>
      <w:r>
        <w:rPr>
          <w:rFonts w:ascii="宋体" w:hAnsi="宋体" w:hint="eastAsia"/>
          <w:szCs w:val="21"/>
          <w:u w:val="single"/>
        </w:rPr>
        <w:t xml:space="preserve"> </w:t>
      </w:r>
      <w:r>
        <w:rPr>
          <w:rFonts w:ascii="宋体" w:hAnsi="宋体"/>
          <w:szCs w:val="21"/>
          <w:u w:val="single"/>
        </w:rPr>
        <w:t xml:space="preserve">         </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4.</w:t>
      </w:r>
      <w:r>
        <w:rPr>
          <w:rFonts w:ascii="宋体" w:hAnsi="宋体" w:cs="宋体" w:hint="eastAsia"/>
          <w:kern w:val="0"/>
          <w:szCs w:val="21"/>
        </w:rPr>
        <w:t>资金来源：</w:t>
      </w:r>
      <w:r>
        <w:rPr>
          <w:rFonts w:ascii="宋体" w:hAnsi="宋体" w:hint="eastAsia"/>
          <w:szCs w:val="21"/>
          <w:u w:val="single"/>
        </w:rPr>
        <w:t>自筹</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5.</w:t>
      </w:r>
      <w:r>
        <w:rPr>
          <w:rFonts w:ascii="宋体" w:hAnsi="宋体" w:cs="宋体" w:hint="eastAsia"/>
          <w:kern w:val="0"/>
          <w:szCs w:val="21"/>
        </w:rPr>
        <w:t>工程内容：</w:t>
      </w:r>
      <w:r>
        <w:rPr>
          <w:rFonts w:ascii="宋体" w:hAnsi="宋体" w:hint="eastAsia"/>
          <w:szCs w:val="21"/>
          <w:u w:val="single"/>
        </w:rPr>
        <w:t>图纸及工程量清单范围内的所有内容</w:t>
      </w:r>
    </w:p>
    <w:p w:rsidR="00736F41" w:rsidRDefault="00A77834">
      <w:pPr>
        <w:autoSpaceDE w:val="0"/>
        <w:autoSpaceDN w:val="0"/>
        <w:adjustRightInd w:val="0"/>
        <w:ind w:firstLineChars="200" w:firstLine="420"/>
        <w:jc w:val="left"/>
        <w:rPr>
          <w:rFonts w:ascii="宋体" w:hAnsi="宋体" w:cs="宋体"/>
          <w:kern w:val="0"/>
          <w:szCs w:val="21"/>
        </w:rPr>
      </w:pPr>
      <w:r>
        <w:rPr>
          <w:rFonts w:ascii="宋体" w:hAnsi="宋体" w:cs="宋体" w:hint="eastAsia"/>
          <w:kern w:val="0"/>
          <w:szCs w:val="21"/>
        </w:rPr>
        <w:t>群体工程应附《分包人承揽工程项目一览表》</w:t>
      </w:r>
      <w:r>
        <w:rPr>
          <w:rFonts w:ascii="宋体" w:hAnsi="宋体" w:cs="宋体"/>
          <w:kern w:val="0"/>
          <w:szCs w:val="21"/>
        </w:rPr>
        <w:t>(</w:t>
      </w:r>
      <w:r>
        <w:rPr>
          <w:rFonts w:ascii="宋体" w:hAnsi="宋体" w:cs="宋体" w:hint="eastAsia"/>
          <w:kern w:val="0"/>
          <w:szCs w:val="21"/>
        </w:rPr>
        <w:t>附件</w:t>
      </w:r>
      <w:r>
        <w:rPr>
          <w:rFonts w:ascii="宋体" w:hAnsi="宋体" w:cs="宋体"/>
          <w:kern w:val="0"/>
          <w:szCs w:val="21"/>
        </w:rPr>
        <w:t>1)</w:t>
      </w:r>
    </w:p>
    <w:p w:rsidR="00736F41" w:rsidRDefault="00A77834">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6.</w:t>
      </w:r>
      <w:r>
        <w:rPr>
          <w:rFonts w:ascii="宋体" w:hAnsi="宋体" w:cs="宋体" w:hint="eastAsia"/>
          <w:kern w:val="0"/>
          <w:szCs w:val="21"/>
        </w:rPr>
        <w:t>工程承包范围：</w:t>
      </w:r>
      <w:r>
        <w:rPr>
          <w:rFonts w:ascii="宋体" w:hAnsi="宋体" w:hint="eastAsia"/>
          <w:szCs w:val="21"/>
          <w:u w:val="single"/>
        </w:rPr>
        <w:t>图纸及工程量清单范围内的所有内容</w:t>
      </w:r>
    </w:p>
    <w:p w:rsidR="00736F41" w:rsidRDefault="00A77834">
      <w:pPr>
        <w:widowControl/>
        <w:ind w:firstLineChars="200" w:firstLine="420"/>
        <w:jc w:val="left"/>
        <w:rPr>
          <w:rFonts w:ascii="宋体" w:hAnsi="宋体" w:cs="宋体"/>
          <w:kern w:val="0"/>
          <w:szCs w:val="21"/>
        </w:rPr>
      </w:pPr>
      <w:r>
        <w:rPr>
          <w:rFonts w:ascii="宋体" w:hAnsi="宋体" w:cs="宋体" w:hint="eastAsia"/>
          <w:kern w:val="0"/>
          <w:szCs w:val="21"/>
        </w:rPr>
        <w:t>二、合同工期</w:t>
      </w:r>
    </w:p>
    <w:p w:rsidR="00736F41" w:rsidRDefault="00A77834">
      <w:pPr>
        <w:widowControl/>
        <w:ind w:firstLineChars="200" w:firstLine="420"/>
        <w:jc w:val="left"/>
        <w:rPr>
          <w:rFonts w:ascii="宋体" w:hAnsi="宋体" w:cs="宋体"/>
          <w:kern w:val="0"/>
          <w:szCs w:val="21"/>
        </w:rPr>
      </w:pPr>
      <w:r>
        <w:rPr>
          <w:rFonts w:ascii="宋体" w:hAnsi="宋体" w:cs="宋体" w:hint="eastAsia"/>
          <w:kern w:val="0"/>
          <w:szCs w:val="21"/>
        </w:rPr>
        <w:t>计划开竣工时间：</w:t>
      </w:r>
    </w:p>
    <w:p w:rsidR="00736F41" w:rsidRDefault="00A77834">
      <w:pPr>
        <w:snapToGrid w:val="0"/>
        <w:spacing w:line="360" w:lineRule="exact"/>
        <w:ind w:firstLineChars="200" w:firstLine="420"/>
        <w:rPr>
          <w:rFonts w:ascii="宋体" w:hAnsi="宋体"/>
          <w:spacing w:val="2"/>
          <w:szCs w:val="21"/>
        </w:rPr>
      </w:pPr>
      <w:r>
        <w:rPr>
          <w:rFonts w:ascii="宋体" w:hAnsi="宋体" w:cs="宋体"/>
          <w:kern w:val="0"/>
          <w:szCs w:val="21"/>
        </w:rPr>
        <w:t xml:space="preserve"> </w:t>
      </w:r>
      <w:r>
        <w:rPr>
          <w:rFonts w:ascii="宋体" w:hAnsi="宋体" w:hint="eastAsia"/>
          <w:spacing w:val="2"/>
          <w:szCs w:val="21"/>
        </w:rPr>
        <w:t>（1）保温部分：3#、4#房进场时间20</w:t>
      </w:r>
      <w:r>
        <w:rPr>
          <w:rFonts w:ascii="宋体" w:hAnsi="宋体"/>
          <w:spacing w:val="2"/>
          <w:szCs w:val="21"/>
        </w:rPr>
        <w:t>19</w:t>
      </w:r>
      <w:r>
        <w:rPr>
          <w:rFonts w:ascii="宋体" w:hAnsi="宋体" w:hint="eastAsia"/>
          <w:spacing w:val="2"/>
          <w:szCs w:val="21"/>
        </w:rPr>
        <w:t>年12月1日，结束时间2020年4月1日； 1#房进场时间2020年4月1日</w:t>
      </w:r>
      <w:r>
        <w:rPr>
          <w:rFonts w:ascii="宋体" w:hAnsi="宋体"/>
          <w:spacing w:val="2"/>
          <w:szCs w:val="21"/>
        </w:rPr>
        <w:t>，</w:t>
      </w:r>
      <w:r>
        <w:rPr>
          <w:rFonts w:ascii="宋体" w:hAnsi="宋体" w:hint="eastAsia"/>
          <w:spacing w:val="2"/>
          <w:szCs w:val="21"/>
        </w:rPr>
        <w:t>结束时间2020年6月1日</w:t>
      </w:r>
      <w:r>
        <w:rPr>
          <w:rFonts w:ascii="宋体" w:hAnsi="宋体"/>
          <w:spacing w:val="2"/>
          <w:szCs w:val="21"/>
        </w:rPr>
        <w:t>；</w:t>
      </w:r>
      <w:r>
        <w:rPr>
          <w:rFonts w:ascii="宋体" w:hAnsi="宋体" w:hint="eastAsia"/>
          <w:spacing w:val="2"/>
          <w:szCs w:val="21"/>
        </w:rPr>
        <w:t xml:space="preserve">   </w:t>
      </w:r>
    </w:p>
    <w:p w:rsidR="00736F41" w:rsidRDefault="00A77834">
      <w:pPr>
        <w:widowControl/>
        <w:ind w:firstLineChars="200" w:firstLine="428"/>
        <w:jc w:val="left"/>
        <w:rPr>
          <w:rFonts w:ascii="宋体" w:hAnsi="宋体" w:cs="宋体"/>
          <w:kern w:val="0"/>
          <w:szCs w:val="21"/>
        </w:rPr>
      </w:pPr>
      <w:r>
        <w:rPr>
          <w:rFonts w:ascii="宋体" w:hAnsi="宋体" w:hint="eastAsia"/>
          <w:spacing w:val="2"/>
          <w:szCs w:val="21"/>
        </w:rPr>
        <w:t>（2）外墙油漆部分：3#4#进场时间20</w:t>
      </w:r>
      <w:r>
        <w:rPr>
          <w:rFonts w:ascii="宋体" w:hAnsi="宋体"/>
          <w:spacing w:val="2"/>
          <w:szCs w:val="21"/>
        </w:rPr>
        <w:t>19</w:t>
      </w:r>
      <w:r>
        <w:rPr>
          <w:rFonts w:ascii="宋体" w:hAnsi="宋体" w:hint="eastAsia"/>
          <w:spacing w:val="2"/>
          <w:szCs w:val="21"/>
        </w:rPr>
        <w:t>年12月20日</w:t>
      </w:r>
      <w:r>
        <w:rPr>
          <w:rFonts w:ascii="宋体" w:hAnsi="宋体"/>
          <w:spacing w:val="2"/>
          <w:szCs w:val="21"/>
        </w:rPr>
        <w:t>，</w:t>
      </w:r>
      <w:r>
        <w:rPr>
          <w:rFonts w:ascii="宋体" w:hAnsi="宋体" w:hint="eastAsia"/>
          <w:spacing w:val="2"/>
          <w:szCs w:val="21"/>
        </w:rPr>
        <w:t>结束时间2020年5月1日； 1#进场时间2020年4月20日</w:t>
      </w:r>
      <w:r>
        <w:rPr>
          <w:rFonts w:ascii="宋体" w:hAnsi="宋体"/>
          <w:spacing w:val="2"/>
          <w:szCs w:val="21"/>
        </w:rPr>
        <w:t>，</w:t>
      </w:r>
      <w:r>
        <w:rPr>
          <w:rFonts w:ascii="宋体" w:hAnsi="宋体" w:hint="eastAsia"/>
          <w:spacing w:val="2"/>
          <w:szCs w:val="21"/>
        </w:rPr>
        <w:t>结束时间2020年7月1日；</w:t>
      </w:r>
    </w:p>
    <w:p w:rsidR="00736F41" w:rsidRDefault="00A77834">
      <w:pPr>
        <w:widowControl/>
        <w:ind w:firstLineChars="200" w:firstLine="420"/>
        <w:jc w:val="left"/>
        <w:rPr>
          <w:rFonts w:ascii="宋体" w:hAnsi="宋体" w:cs="宋体"/>
          <w:kern w:val="0"/>
          <w:szCs w:val="21"/>
        </w:rPr>
      </w:pPr>
      <w:r>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三、质量标准</w:t>
      </w:r>
    </w:p>
    <w:p w:rsidR="00736F41" w:rsidRDefault="00A77834">
      <w:pPr>
        <w:autoSpaceDE w:val="0"/>
        <w:autoSpaceDN w:val="0"/>
        <w:adjustRightInd w:val="0"/>
        <w:jc w:val="left"/>
        <w:rPr>
          <w:rFonts w:ascii="宋体" w:hAnsi="宋体"/>
          <w:kern w:val="0"/>
          <w:szCs w:val="21"/>
        </w:rPr>
      </w:pPr>
      <w:r>
        <w:rPr>
          <w:rFonts w:ascii="宋体" w:hAnsi="宋体" w:cs="宋体" w:hint="eastAsia"/>
          <w:kern w:val="0"/>
          <w:szCs w:val="21"/>
        </w:rPr>
        <w:t xml:space="preserve">　　工程质量符合</w:t>
      </w:r>
      <w:r>
        <w:rPr>
          <w:rFonts w:ascii="宋体" w:hAnsi="宋体" w:hint="eastAsia"/>
          <w:szCs w:val="21"/>
          <w:u w:val="single"/>
        </w:rPr>
        <w:t>合格</w:t>
      </w:r>
      <w:r>
        <w:rPr>
          <w:rFonts w:ascii="宋体" w:hAnsi="宋体" w:cs="宋体" w:hint="eastAsia"/>
          <w:kern w:val="0"/>
          <w:szCs w:val="21"/>
        </w:rPr>
        <w:t>标准</w:t>
      </w:r>
      <w:r>
        <w:rPr>
          <w:rFonts w:ascii="宋体" w:hAnsi="宋体" w:hint="eastAsia"/>
          <w:szCs w:val="21"/>
          <w:u w:val="single"/>
        </w:rPr>
        <w:t>，如因承包人自身原因未能达到合格质量工程，除返工合格外，另按合同价的5%承担违约金，并承担由此造成的一切损失。</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四、签约合同价与合同价格形式</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签约合同价为：</w:t>
      </w:r>
      <w:r>
        <w:rPr>
          <w:rFonts w:ascii="宋体" w:hAnsi="宋体" w:cs="宋体" w:hint="eastAsia"/>
          <w:szCs w:val="21"/>
        </w:rPr>
        <w:t>签约合同价（含税价）：</w:t>
      </w:r>
      <w:r>
        <w:rPr>
          <w:rFonts w:ascii="宋体" w:hAnsi="宋体" w:cs="宋体" w:hint="eastAsia"/>
          <w:szCs w:val="21"/>
          <w:u w:val="single"/>
        </w:rPr>
        <w:t xml:space="preserve">           </w:t>
      </w:r>
      <w:r>
        <w:rPr>
          <w:rFonts w:ascii="宋体" w:hAnsi="宋体" w:cs="宋体"/>
          <w:szCs w:val="21"/>
        </w:rPr>
        <w:t xml:space="preserve"> (</w:t>
      </w:r>
      <w:r>
        <w:rPr>
          <w:rFonts w:ascii="宋体" w:hAnsi="宋体" w:cs="宋体" w:hint="eastAsia"/>
          <w:szCs w:val="21"/>
        </w:rPr>
        <w:t>小写：￥</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r>
        <w:rPr>
          <w:rFonts w:ascii="宋体" w:hAnsi="宋体" w:cs="宋体" w:hint="eastAsia"/>
          <w:szCs w:val="21"/>
        </w:rPr>
        <w:t>，其中税金：￥</w:t>
      </w:r>
      <w:r>
        <w:rPr>
          <w:rFonts w:ascii="宋体" w:hAnsi="宋体" w:cs="宋体" w:hint="eastAsia"/>
          <w:szCs w:val="21"/>
          <w:u w:val="single"/>
        </w:rPr>
        <w:t xml:space="preserve">        </w:t>
      </w:r>
      <w:r>
        <w:rPr>
          <w:rFonts w:ascii="宋体" w:hAnsi="宋体" w:cs="宋体" w:hint="eastAsia"/>
          <w:szCs w:val="21"/>
        </w:rPr>
        <w:t>元（税率</w:t>
      </w:r>
      <w:r>
        <w:rPr>
          <w:rFonts w:ascii="宋体" w:hAnsi="宋体" w:cs="宋体" w:hint="eastAsia"/>
          <w:szCs w:val="21"/>
          <w:u w:val="single"/>
        </w:rPr>
        <w:t xml:space="preserve"> </w:t>
      </w:r>
      <w:r>
        <w:rPr>
          <w:rFonts w:ascii="宋体" w:hAnsi="宋体" w:cs="宋体" w:hint="eastAsia"/>
          <w:szCs w:val="21"/>
        </w:rPr>
        <w:t>%）；不含税价：￥</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p>
    <w:p w:rsidR="00736F41" w:rsidRDefault="00A77834">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r>
        <w:rPr>
          <w:rFonts w:ascii="宋体" w:hAnsi="宋体" w:cs="宋体" w:hint="eastAsia"/>
          <w:kern w:val="0"/>
          <w:szCs w:val="21"/>
          <w:u w:val="single"/>
        </w:rPr>
        <w:t>全费用单价</w:t>
      </w:r>
      <w:r>
        <w:rPr>
          <w:rFonts w:ascii="宋体" w:hAnsi="宋体" w:cs="宋体" w:hint="eastAsia"/>
          <w:kern w:val="0"/>
          <w:szCs w:val="21"/>
        </w:rPr>
        <w:t>。</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五、项目经理</w:t>
      </w:r>
    </w:p>
    <w:p w:rsidR="00736F41" w:rsidRDefault="00A77834">
      <w:pPr>
        <w:tabs>
          <w:tab w:val="left" w:pos="720"/>
          <w:tab w:val="left" w:pos="900"/>
          <w:tab w:val="left" w:pos="1080"/>
        </w:tabs>
        <w:ind w:left="567"/>
        <w:rPr>
          <w:rFonts w:ascii="宋体" w:hAnsi="宋体" w:cs="宋体"/>
          <w:kern w:val="0"/>
        </w:rPr>
      </w:pPr>
      <w:r>
        <w:rPr>
          <w:rFonts w:ascii="宋体" w:hAnsi="宋体" w:cs="宋体" w:hint="eastAsia"/>
          <w:kern w:val="0"/>
        </w:rPr>
        <w:t>分包人项目经理：</w:t>
      </w:r>
      <w:r>
        <w:rPr>
          <w:rFonts w:ascii="宋体" w:hAnsi="宋体" w:cs="宋体" w:hint="eastAsia"/>
          <w:b/>
          <w:u w:val="single"/>
        </w:rPr>
        <w:t xml:space="preserve">       </w:t>
      </w:r>
      <w:r>
        <w:rPr>
          <w:rFonts w:ascii="宋体" w:hAnsi="宋体" w:cs="宋体" w:hint="eastAsia"/>
          <w:b/>
        </w:rPr>
        <w:t xml:space="preserve">  </w:t>
      </w:r>
      <w:r>
        <w:rPr>
          <w:rFonts w:ascii="宋体" w:hAnsi="宋体" w:cs="宋体" w:hint="eastAsia"/>
          <w:kern w:val="0"/>
        </w:rPr>
        <w:t>联系电话：</w:t>
      </w:r>
      <w:r>
        <w:rPr>
          <w:rFonts w:ascii="宋体" w:hAnsi="宋体" w:cs="宋体" w:hint="eastAsia"/>
          <w:b/>
          <w:u w:val="single"/>
        </w:rPr>
        <w:t xml:space="preserve">            </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六、合同文件构成</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本协议书与下列文件一起构成合同文件：</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rsidR="00736F41" w:rsidRDefault="00A77834">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lastRenderedPageBreak/>
        <w:t>在合同订立及履行过程中形成的与合同有关的文件均构成合同文件组成部分。</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七、承诺</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八、词语含义</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九、签订时间</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hint="eastAsia"/>
          <w:szCs w:val="21"/>
          <w:u w:val="single"/>
        </w:rPr>
        <w:t xml:space="preserve">      </w:t>
      </w:r>
      <w:r>
        <w:rPr>
          <w:rFonts w:ascii="宋体" w:hAnsi="宋体" w:cs="宋体"/>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kern w:val="0"/>
          <w:szCs w:val="21"/>
        </w:rPr>
        <w:t>签订。</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十、签订地点</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本合同在</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kern w:val="0"/>
          <w:szCs w:val="21"/>
        </w:rPr>
        <w:t>签订。</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十一、补充协议</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十二、合同生效</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hint="eastAsia"/>
          <w:szCs w:val="21"/>
          <w:u w:val="single"/>
        </w:rPr>
        <w:t>合同签订后立即生效</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十三、合同份数</w:t>
      </w:r>
    </w:p>
    <w:p w:rsidR="00736F41" w:rsidRDefault="00A77834">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玖</w:t>
      </w:r>
      <w:r>
        <w:rPr>
          <w:rFonts w:ascii="宋体" w:hAnsi="宋体" w:cs="宋体" w:hint="eastAsia"/>
          <w:kern w:val="0"/>
          <w:szCs w:val="21"/>
        </w:rPr>
        <w:t>份，均具有同等法律效力，承包人执</w:t>
      </w:r>
      <w:r>
        <w:rPr>
          <w:rFonts w:ascii="宋体" w:hAnsi="宋体" w:cs="宋体" w:hint="eastAsia"/>
          <w:szCs w:val="21"/>
          <w:u w:val="single"/>
        </w:rPr>
        <w:t>肆</w:t>
      </w:r>
      <w:r>
        <w:rPr>
          <w:rFonts w:ascii="宋体" w:hAnsi="宋体" w:cs="宋体" w:hint="eastAsia"/>
          <w:kern w:val="0"/>
          <w:szCs w:val="21"/>
        </w:rPr>
        <w:t>份，分包人执</w:t>
      </w:r>
      <w:r>
        <w:rPr>
          <w:rFonts w:ascii="宋体" w:hAnsi="宋体" w:cs="宋体" w:hint="eastAsia"/>
          <w:szCs w:val="21"/>
          <w:u w:val="single"/>
        </w:rPr>
        <w:t>肆</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rsidR="00736F41" w:rsidRDefault="00736F41">
      <w:pPr>
        <w:autoSpaceDE w:val="0"/>
        <w:autoSpaceDN w:val="0"/>
        <w:adjustRightInd w:val="0"/>
        <w:spacing w:line="360" w:lineRule="auto"/>
        <w:jc w:val="left"/>
        <w:rPr>
          <w:rFonts w:ascii="宋体"/>
          <w:kern w:val="0"/>
        </w:rPr>
      </w:pPr>
    </w:p>
    <w:p w:rsidR="00736F41" w:rsidRDefault="00A77834">
      <w:pPr>
        <w:autoSpaceDE w:val="0"/>
        <w:autoSpaceDN w:val="0"/>
        <w:adjustRightInd w:val="0"/>
        <w:spacing w:line="288"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rsidR="00736F41" w:rsidRDefault="00736F41">
      <w:pPr>
        <w:autoSpaceDE w:val="0"/>
        <w:autoSpaceDN w:val="0"/>
        <w:adjustRightInd w:val="0"/>
        <w:spacing w:line="288" w:lineRule="auto"/>
        <w:jc w:val="left"/>
        <w:rPr>
          <w:rFonts w:ascii="宋体"/>
          <w:kern w:val="0"/>
        </w:rPr>
      </w:pPr>
    </w:p>
    <w:p w:rsidR="00736F41" w:rsidRDefault="00A77834">
      <w:pPr>
        <w:autoSpaceDE w:val="0"/>
        <w:autoSpaceDN w:val="0"/>
        <w:adjustRightInd w:val="0"/>
        <w:spacing w:line="288"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rsidR="00736F41" w:rsidRDefault="00A77834">
      <w:pPr>
        <w:autoSpaceDE w:val="0"/>
        <w:autoSpaceDN w:val="0"/>
        <w:adjustRightInd w:val="0"/>
        <w:spacing w:line="288" w:lineRule="auto"/>
        <w:jc w:val="left"/>
        <w:rPr>
          <w:rFonts w:ascii="宋体"/>
          <w:kern w:val="0"/>
        </w:rPr>
      </w:pPr>
      <w:r>
        <w:rPr>
          <w:rFonts w:ascii="宋体" w:hAnsi="宋体" w:cs="宋体" w:hint="eastAsia"/>
          <w:kern w:val="0"/>
        </w:rPr>
        <w:t>组织机构代码：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组织机构代码：</w:t>
      </w:r>
      <w:r>
        <w:rPr>
          <w:rFonts w:ascii="宋体" w:hAnsi="宋体" w:cs="宋体"/>
          <w:kern w:val="0"/>
          <w:u w:val="single"/>
        </w:rPr>
        <w:t xml:space="preserve">                   </w:t>
      </w:r>
    </w:p>
    <w:p w:rsidR="00736F41" w:rsidRDefault="00A77834">
      <w:pPr>
        <w:autoSpaceDE w:val="0"/>
        <w:autoSpaceDN w:val="0"/>
        <w:adjustRightInd w:val="0"/>
        <w:spacing w:line="288" w:lineRule="auto"/>
        <w:ind w:left="5670" w:hangingChars="2700" w:hanging="5670"/>
        <w:jc w:val="left"/>
        <w:rPr>
          <w:rFonts w:ascii="宋体"/>
          <w:kern w:val="0"/>
        </w:rPr>
      </w:pPr>
      <w:r>
        <w:rPr>
          <w:rFonts w:ascii="宋体" w:hAnsi="宋体" w:cs="宋体" w:hint="eastAsia"/>
          <w:kern w:val="0"/>
        </w:rPr>
        <w:t>地　　址：</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地　　址：</w:t>
      </w:r>
      <w:r>
        <w:rPr>
          <w:rFonts w:ascii="宋体" w:hAnsi="宋体" w:cs="宋体"/>
          <w:kern w:val="0"/>
          <w:u w:val="single"/>
        </w:rPr>
        <w:t xml:space="preserve">                     </w:t>
      </w:r>
      <w:r>
        <w:rPr>
          <w:rFonts w:ascii="宋体" w:hAnsi="宋体" w:cs="宋体" w:hint="eastAsia"/>
          <w:kern w:val="0"/>
          <w:u w:val="single"/>
        </w:rPr>
        <w:t xml:space="preserve">　</w:t>
      </w:r>
    </w:p>
    <w:p w:rsidR="00736F41" w:rsidRDefault="00A77834">
      <w:pPr>
        <w:autoSpaceDE w:val="0"/>
        <w:autoSpaceDN w:val="0"/>
        <w:adjustRightInd w:val="0"/>
        <w:spacing w:line="288" w:lineRule="auto"/>
        <w:jc w:val="left"/>
        <w:rPr>
          <w:rFonts w:ascii="宋体"/>
          <w:kern w:val="0"/>
        </w:rPr>
      </w:pPr>
      <w:r>
        <w:rPr>
          <w:rFonts w:ascii="宋体" w:hAnsi="宋体" w:cs="宋体" w:hint="eastAsia"/>
          <w:kern w:val="0"/>
        </w:rPr>
        <w:t>邮政编码：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邮政编码：</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736F41" w:rsidRDefault="00A77834">
      <w:pPr>
        <w:autoSpaceDE w:val="0"/>
        <w:autoSpaceDN w:val="0"/>
        <w:adjustRightInd w:val="0"/>
        <w:spacing w:line="288" w:lineRule="auto"/>
        <w:jc w:val="left"/>
        <w:rPr>
          <w:rFonts w:ascii="宋体"/>
          <w:kern w:val="0"/>
        </w:rPr>
      </w:pPr>
      <w:r>
        <w:rPr>
          <w:rFonts w:ascii="宋体" w:hAnsi="宋体" w:cs="宋体" w:hint="eastAsia"/>
          <w:kern w:val="0"/>
        </w:rPr>
        <w:t>法定代表人：</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法定代表人：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736F41" w:rsidRDefault="00A77834">
      <w:pPr>
        <w:autoSpaceDE w:val="0"/>
        <w:autoSpaceDN w:val="0"/>
        <w:adjustRightInd w:val="0"/>
        <w:spacing w:line="288" w:lineRule="auto"/>
        <w:jc w:val="left"/>
        <w:rPr>
          <w:rFonts w:ascii="宋体"/>
          <w:kern w:val="0"/>
        </w:rPr>
      </w:pPr>
      <w:r>
        <w:rPr>
          <w:rFonts w:ascii="宋体" w:hAnsi="宋体" w:cs="宋体" w:hint="eastAsia"/>
          <w:kern w:val="0"/>
        </w:rPr>
        <w:t>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委托代理人：</w:t>
      </w:r>
      <w:r>
        <w:rPr>
          <w:rFonts w:ascii="宋体" w:hAnsi="宋体" w:cs="宋体"/>
          <w:kern w:val="0"/>
          <w:u w:val="single"/>
        </w:rPr>
        <w:t xml:space="preserve">                        </w:t>
      </w:r>
      <w:r>
        <w:rPr>
          <w:rFonts w:ascii="宋体" w:hAnsi="宋体" w:cs="宋体" w:hint="eastAsia"/>
          <w:kern w:val="0"/>
        </w:rPr>
        <w:t xml:space="preserve">　</w:t>
      </w:r>
    </w:p>
    <w:p w:rsidR="00736F41" w:rsidRDefault="00A77834">
      <w:pPr>
        <w:autoSpaceDE w:val="0"/>
        <w:autoSpaceDN w:val="0"/>
        <w:adjustRightInd w:val="0"/>
        <w:spacing w:line="288" w:lineRule="auto"/>
        <w:jc w:val="left"/>
        <w:rPr>
          <w:rFonts w:ascii="宋体"/>
          <w:kern w:val="0"/>
        </w:rPr>
      </w:pPr>
      <w:r>
        <w:rPr>
          <w:rFonts w:ascii="宋体" w:hAnsi="宋体" w:cs="宋体" w:hint="eastAsia"/>
          <w:kern w:val="0"/>
        </w:rPr>
        <w:t>电　　话：</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　　话：</w:t>
      </w:r>
      <w:r>
        <w:rPr>
          <w:rFonts w:ascii="宋体" w:hAnsi="宋体" w:cs="宋体"/>
          <w:kern w:val="0"/>
          <w:u w:val="single"/>
        </w:rPr>
        <w:t xml:space="preserve">                       </w:t>
      </w:r>
      <w:r>
        <w:rPr>
          <w:rFonts w:ascii="宋体" w:hAnsi="宋体" w:cs="宋体" w:hint="eastAsia"/>
          <w:kern w:val="0"/>
          <w:u w:val="single"/>
        </w:rPr>
        <w:t xml:space="preserve">　</w:t>
      </w:r>
    </w:p>
    <w:p w:rsidR="00736F41" w:rsidRDefault="00A77834">
      <w:pPr>
        <w:autoSpaceDE w:val="0"/>
        <w:autoSpaceDN w:val="0"/>
        <w:adjustRightInd w:val="0"/>
        <w:spacing w:line="288" w:lineRule="auto"/>
        <w:jc w:val="left"/>
        <w:rPr>
          <w:rFonts w:ascii="宋体"/>
          <w:kern w:val="0"/>
        </w:rPr>
      </w:pPr>
      <w:r>
        <w:rPr>
          <w:rFonts w:ascii="宋体" w:hAnsi="宋体" w:cs="宋体" w:hint="eastAsia"/>
          <w:kern w:val="0"/>
        </w:rPr>
        <w:t>传　　真：</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传　　真：</w:t>
      </w:r>
      <w:r>
        <w:rPr>
          <w:rFonts w:ascii="宋体" w:hAnsi="宋体" w:cs="宋体"/>
          <w:kern w:val="0"/>
          <w:u w:val="single"/>
        </w:rPr>
        <w:t xml:space="preserve">                       </w:t>
      </w:r>
      <w:r>
        <w:rPr>
          <w:rFonts w:ascii="宋体" w:hAnsi="宋体" w:cs="宋体"/>
          <w:kern w:val="0"/>
        </w:rPr>
        <w:t xml:space="preserve">    </w:t>
      </w:r>
    </w:p>
    <w:p w:rsidR="00736F41" w:rsidRDefault="00A77834">
      <w:pPr>
        <w:autoSpaceDE w:val="0"/>
        <w:autoSpaceDN w:val="0"/>
        <w:adjustRightInd w:val="0"/>
        <w:spacing w:line="288" w:lineRule="auto"/>
        <w:jc w:val="left"/>
        <w:rPr>
          <w:rFonts w:ascii="宋体"/>
          <w:kern w:val="0"/>
          <w:u w:val="single"/>
        </w:rPr>
      </w:pPr>
      <w:r>
        <w:rPr>
          <w:rFonts w:ascii="宋体" w:hAnsi="宋体" w:cs="宋体" w:hint="eastAsia"/>
          <w:kern w:val="0"/>
        </w:rPr>
        <w:t>电子信箱：</w:t>
      </w:r>
      <w:r>
        <w:rPr>
          <w:rFonts w:ascii="宋体" w:hAnsi="宋体" w:cs="宋体"/>
          <w:kern w:val="0"/>
          <w:u w:val="single"/>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电子信箱：</w:t>
      </w:r>
      <w:r>
        <w:rPr>
          <w:u w:val="single"/>
        </w:rPr>
        <w:t xml:space="preserve">    </w:t>
      </w:r>
      <w:r>
        <w:rPr>
          <w:rFonts w:ascii="宋体" w:hAnsi="宋体" w:cs="宋体"/>
          <w:kern w:val="0"/>
          <w:u w:val="single"/>
        </w:rPr>
        <w:t xml:space="preserve">                     </w:t>
      </w:r>
    </w:p>
    <w:p w:rsidR="00736F41" w:rsidRDefault="00A77834">
      <w:pPr>
        <w:autoSpaceDE w:val="0"/>
        <w:autoSpaceDN w:val="0"/>
        <w:adjustRightInd w:val="0"/>
        <w:spacing w:line="288" w:lineRule="auto"/>
        <w:jc w:val="left"/>
        <w:rPr>
          <w:rFonts w:ascii="宋体"/>
          <w:kern w:val="0"/>
        </w:rPr>
      </w:pPr>
      <w:r>
        <w:rPr>
          <w:rFonts w:ascii="宋体" w:hAnsi="宋体" w:cs="宋体" w:hint="eastAsia"/>
          <w:kern w:val="0"/>
        </w:rPr>
        <w:t>开户银行：</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开户银行：</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账　　号：</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账　　号：</w:t>
      </w:r>
      <w:r>
        <w:rPr>
          <w:rFonts w:ascii="宋体" w:hAnsi="宋体" w:cs="宋体"/>
          <w:kern w:val="0"/>
          <w:u w:val="single"/>
        </w:rPr>
        <w:t xml:space="preserve">                       </w:t>
      </w:r>
      <w:r>
        <w:rPr>
          <w:rFonts w:ascii="宋体" w:hAnsi="宋体" w:cs="宋体"/>
          <w:kern w:val="0"/>
        </w:rPr>
        <w:t xml:space="preserve">  </w:t>
      </w:r>
    </w:p>
    <w:p w:rsidR="00736F41" w:rsidRDefault="00A77834">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736F41" w:rsidRDefault="00A77834">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736F41" w:rsidRDefault="00A77834">
      <w:pPr>
        <w:spacing w:line="400" w:lineRule="exact"/>
        <w:rPr>
          <w:rFonts w:ascii="宋体" w:hAnsi="宋体" w:cs="宋体"/>
          <w:szCs w:val="21"/>
        </w:rPr>
      </w:pPr>
      <w:r>
        <w:rPr>
          <w:rFonts w:ascii="宋体" w:hAnsi="宋体" w:cs="宋体" w:hint="eastAsia"/>
          <w:color w:val="000000"/>
          <w:szCs w:val="21"/>
        </w:rPr>
        <w:t>经办人：                               电  话：</w:t>
      </w:r>
    </w:p>
    <w:p w:rsidR="00736F41" w:rsidRDefault="00A77834">
      <w:pPr>
        <w:autoSpaceDE w:val="0"/>
        <w:autoSpaceDN w:val="0"/>
        <w:adjustRightInd w:val="0"/>
        <w:spacing w:afterLines="100" w:after="312" w:line="240" w:lineRule="atLeast"/>
        <w:jc w:val="center"/>
        <w:rPr>
          <w:rFonts w:ascii="宋体"/>
          <w:kern w:val="0"/>
          <w:sz w:val="28"/>
          <w:szCs w:val="28"/>
        </w:rPr>
      </w:pPr>
      <w:r>
        <w:rPr>
          <w:rFonts w:ascii="宋体" w:hAnsi="宋体" w:cs="宋体"/>
          <w:kern w:val="0"/>
          <w:sz w:val="28"/>
          <w:szCs w:val="28"/>
        </w:rPr>
        <w:br w:type="page"/>
      </w:r>
      <w:r>
        <w:rPr>
          <w:rFonts w:ascii="宋体" w:hAnsi="宋体" w:cs="宋体" w:hint="eastAsia"/>
          <w:kern w:val="0"/>
          <w:sz w:val="28"/>
          <w:szCs w:val="28"/>
        </w:rPr>
        <w:lastRenderedPageBreak/>
        <w:t>第二部分 通用条款</w:t>
      </w:r>
    </w:p>
    <w:p w:rsidR="00736F41" w:rsidRDefault="00A77834">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rsidR="00736F41" w:rsidRDefault="00A77834">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r>
        <w:rPr>
          <w:rFonts w:ascii="宋体" w:hAnsi="宋体" w:cs="宋体" w:hint="eastAsia"/>
          <w:color w:val="0000FF"/>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color w:val="0000FF"/>
          <w:szCs w:val="21"/>
          <w:u w:val="single"/>
        </w:rPr>
        <w:t>按通用条款</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color w:val="0000FF"/>
          <w:szCs w:val="21"/>
          <w:u w:val="single"/>
        </w:rPr>
        <w:t>按通用条款</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color w:val="0000FF"/>
          <w:szCs w:val="21"/>
          <w:u w:val="single"/>
        </w:rPr>
        <w:t>按通用条款</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rsidR="00736F41" w:rsidRDefault="00A77834">
      <w:pPr>
        <w:autoSpaceDE w:val="0"/>
        <w:autoSpaceDN w:val="0"/>
        <w:adjustRightInd w:val="0"/>
        <w:spacing w:line="360" w:lineRule="exact"/>
        <w:jc w:val="left"/>
        <w:rPr>
          <w:rFonts w:ascii="宋体" w:hAnsi="宋体" w:cs="宋体"/>
          <w:color w:val="0000FF"/>
          <w:szCs w:val="21"/>
          <w:highlight w:val="white"/>
          <w:u w:val="single"/>
        </w:rPr>
      </w:pPr>
      <w:r>
        <w:rPr>
          <w:rFonts w:ascii="宋体" w:hAnsi="宋体" w:cs="宋体" w:hint="eastAsia"/>
          <w:kern w:val="0"/>
          <w:szCs w:val="21"/>
        </w:rPr>
        <w:t>适用于合同的其他规范性文件：</w:t>
      </w:r>
      <w:r>
        <w:rPr>
          <w:rFonts w:ascii="宋体" w:hAnsi="宋体" w:cs="宋体" w:hint="eastAsia"/>
          <w:color w:val="0000FF"/>
          <w:szCs w:val="21"/>
          <w:highlight w:val="white"/>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color w:val="0000FF"/>
          <w:szCs w:val="21"/>
          <w:u w:val="single"/>
        </w:rPr>
        <w:t>国家、省、市及行业现行规定</w:t>
      </w:r>
      <w:r>
        <w:rPr>
          <w:rFonts w:ascii="宋体" w:hAnsi="宋体" w:cs="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color w:val="0000FF"/>
          <w:szCs w:val="21"/>
          <w:highlight w:val="white"/>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合同文件组成及优先顺序为：</w:t>
      </w:r>
      <w:r>
        <w:rPr>
          <w:rFonts w:ascii="宋体" w:hAnsi="宋体" w:cs="宋体" w:hint="eastAsia"/>
          <w:color w:val="0000FF"/>
          <w:szCs w:val="21"/>
          <w:highlight w:val="white"/>
          <w:u w:val="single"/>
        </w:rPr>
        <w:t>（</w:t>
      </w:r>
      <w:r>
        <w:rPr>
          <w:rFonts w:ascii="宋体" w:hAnsi="宋体" w:cs="宋体"/>
          <w:color w:val="0000FF"/>
          <w:szCs w:val="21"/>
          <w:highlight w:val="white"/>
          <w:u w:val="single"/>
        </w:rPr>
        <w:t>1</w:t>
      </w:r>
      <w:r>
        <w:rPr>
          <w:rFonts w:ascii="宋体" w:hAnsi="宋体" w:cs="宋体" w:hint="eastAsia"/>
          <w:color w:val="0000FF"/>
          <w:szCs w:val="21"/>
          <w:highlight w:val="white"/>
          <w:u w:val="single"/>
        </w:rPr>
        <w:t>）合同协议书；（</w:t>
      </w:r>
      <w:r>
        <w:rPr>
          <w:rFonts w:ascii="宋体" w:hAnsi="宋体" w:cs="宋体"/>
          <w:color w:val="0000FF"/>
          <w:szCs w:val="21"/>
          <w:highlight w:val="white"/>
          <w:u w:val="single"/>
        </w:rPr>
        <w:t>2</w:t>
      </w:r>
      <w:r>
        <w:rPr>
          <w:rFonts w:ascii="宋体" w:hAnsi="宋体" w:cs="宋体" w:hint="eastAsia"/>
          <w:color w:val="0000FF"/>
          <w:szCs w:val="21"/>
          <w:highlight w:val="white"/>
          <w:u w:val="single"/>
        </w:rPr>
        <w:t>）中标通知书；（</w:t>
      </w:r>
      <w:r>
        <w:rPr>
          <w:rFonts w:ascii="宋体" w:hAnsi="宋体" w:cs="宋体"/>
          <w:color w:val="0000FF"/>
          <w:szCs w:val="21"/>
          <w:highlight w:val="white"/>
          <w:u w:val="single"/>
        </w:rPr>
        <w:t>3</w:t>
      </w:r>
      <w:r>
        <w:rPr>
          <w:rFonts w:ascii="宋体" w:hAnsi="宋体" w:cs="宋体" w:hint="eastAsia"/>
          <w:color w:val="0000FF"/>
          <w:szCs w:val="21"/>
          <w:highlight w:val="white"/>
          <w:u w:val="single"/>
        </w:rPr>
        <w:t>）投标函及其附录；（</w:t>
      </w:r>
      <w:r>
        <w:rPr>
          <w:rFonts w:ascii="宋体" w:hAnsi="宋体" w:cs="宋体"/>
          <w:color w:val="0000FF"/>
          <w:szCs w:val="21"/>
          <w:highlight w:val="white"/>
          <w:u w:val="single"/>
        </w:rPr>
        <w:t>4</w:t>
      </w:r>
      <w:r>
        <w:rPr>
          <w:rFonts w:ascii="宋体" w:hAnsi="宋体" w:cs="宋体" w:hint="eastAsia"/>
          <w:color w:val="0000FF"/>
          <w:szCs w:val="21"/>
          <w:highlight w:val="white"/>
          <w:u w:val="single"/>
        </w:rPr>
        <w:t>）专用合同条款；（</w:t>
      </w:r>
      <w:r>
        <w:rPr>
          <w:rFonts w:ascii="宋体" w:hAnsi="宋体" w:cs="宋体"/>
          <w:color w:val="0000FF"/>
          <w:szCs w:val="21"/>
          <w:highlight w:val="white"/>
          <w:u w:val="single"/>
        </w:rPr>
        <w:t>5</w:t>
      </w:r>
      <w:r>
        <w:rPr>
          <w:rFonts w:ascii="宋体" w:hAnsi="宋体" w:cs="宋体" w:hint="eastAsia"/>
          <w:color w:val="0000FF"/>
          <w:szCs w:val="21"/>
          <w:highlight w:val="white"/>
          <w:u w:val="single"/>
        </w:rPr>
        <w:t>）通用合同条款；（</w:t>
      </w:r>
      <w:r>
        <w:rPr>
          <w:rFonts w:ascii="宋体" w:hAnsi="宋体" w:cs="宋体"/>
          <w:color w:val="0000FF"/>
          <w:szCs w:val="21"/>
          <w:highlight w:val="white"/>
          <w:u w:val="single"/>
        </w:rPr>
        <w:t>6</w:t>
      </w:r>
      <w:r>
        <w:rPr>
          <w:rFonts w:ascii="宋体" w:hAnsi="宋体" w:cs="宋体" w:hint="eastAsia"/>
          <w:color w:val="0000FF"/>
          <w:szCs w:val="21"/>
          <w:highlight w:val="white"/>
          <w:u w:val="single"/>
        </w:rPr>
        <w:t>）技术标准和要求；（</w:t>
      </w:r>
      <w:r>
        <w:rPr>
          <w:rFonts w:ascii="宋体" w:hAnsi="宋体" w:cs="宋体"/>
          <w:color w:val="0000FF"/>
          <w:szCs w:val="21"/>
          <w:highlight w:val="white"/>
          <w:u w:val="single"/>
        </w:rPr>
        <w:t>7</w:t>
      </w:r>
      <w:r>
        <w:rPr>
          <w:rFonts w:ascii="宋体" w:hAnsi="宋体" w:cs="宋体" w:hint="eastAsia"/>
          <w:color w:val="0000FF"/>
          <w:szCs w:val="21"/>
          <w:highlight w:val="white"/>
          <w:u w:val="single"/>
        </w:rPr>
        <w:t>）图纸；（</w:t>
      </w:r>
      <w:r>
        <w:rPr>
          <w:rFonts w:ascii="宋体" w:hAnsi="宋体" w:cs="宋体"/>
          <w:color w:val="0000FF"/>
          <w:szCs w:val="21"/>
          <w:highlight w:val="white"/>
          <w:u w:val="single"/>
        </w:rPr>
        <w:t>8</w:t>
      </w:r>
      <w:r>
        <w:rPr>
          <w:rFonts w:ascii="宋体" w:hAnsi="宋体" w:cs="宋体" w:hint="eastAsia"/>
          <w:color w:val="0000FF"/>
          <w:szCs w:val="21"/>
          <w:highlight w:val="white"/>
          <w:u w:val="single"/>
        </w:rPr>
        <w:t>）已标价工程量清单；（</w:t>
      </w:r>
      <w:r>
        <w:rPr>
          <w:rFonts w:ascii="宋体" w:hAnsi="宋体" w:cs="宋体"/>
          <w:color w:val="0000FF"/>
          <w:szCs w:val="21"/>
          <w:highlight w:val="white"/>
          <w:u w:val="single"/>
        </w:rPr>
        <w:t>9</w:t>
      </w:r>
      <w:r>
        <w:rPr>
          <w:rFonts w:ascii="宋体" w:hAnsi="宋体" w:cs="宋体" w:hint="eastAsia"/>
          <w:color w:val="0000FF"/>
          <w:szCs w:val="21"/>
          <w:highlight w:val="white"/>
          <w:u w:val="single"/>
        </w:rPr>
        <w:t>）其他合同文件。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color w:val="0000FF"/>
          <w:szCs w:val="21"/>
          <w:u w:val="single"/>
        </w:rPr>
        <w:t>开工前一周；</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color w:val="0000FF"/>
          <w:szCs w:val="21"/>
          <w:u w:val="single"/>
        </w:rPr>
        <w:t>肆套（含竣工图贰套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bookmarkStart w:id="1" w:name="EBeb4854d9e4be4db2bce3224644233df0"/>
      <w:r>
        <w:rPr>
          <w:rFonts w:ascii="宋体" w:hAnsi="宋体" w:hint="eastAsia"/>
          <w:color w:val="0000FF"/>
          <w:szCs w:val="21"/>
          <w:highlight w:val="white"/>
          <w:u w:val="single"/>
        </w:rPr>
        <w:t>施工过程中必要的加工图、大样图等，按照监理人或承包人的具体要求执行</w:t>
      </w:r>
      <w:bookmarkEnd w:id="1"/>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color w:val="0000FF"/>
          <w:szCs w:val="21"/>
          <w:u w:val="single"/>
        </w:rPr>
        <w:t>竣工验收之前；</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color w:val="0000FF"/>
          <w:szCs w:val="21"/>
          <w:u w:val="single"/>
        </w:rPr>
        <w:t>按相关文件规定执行；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color w:val="0000FF"/>
          <w:szCs w:val="21"/>
          <w:u w:val="single"/>
        </w:rPr>
        <w:t>分包人提交相应文件后的一周内。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rsidR="00736F41" w:rsidRDefault="00A77834">
      <w:pPr>
        <w:pStyle w:val="68"/>
        <w:spacing w:line="360" w:lineRule="exact"/>
        <w:rPr>
          <w:rFonts w:ascii="宋体" w:hAnsi="宋体"/>
          <w:szCs w:val="21"/>
        </w:rPr>
      </w:pPr>
      <w:r>
        <w:rPr>
          <w:rFonts w:ascii="宋体" w:hAnsi="宋体" w:cs="宋体" w:hint="eastAsia"/>
          <w:kern w:val="0"/>
          <w:szCs w:val="21"/>
        </w:rPr>
        <w:t>关于现场图纸准备的约定：</w:t>
      </w:r>
      <w:bookmarkStart w:id="2" w:name="EBbaaf638e2732405bafca1782d48843c5"/>
      <w:r>
        <w:rPr>
          <w:rFonts w:ascii="宋体" w:hAnsi="宋体"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宋体" w:hAnsi="宋体" w:cs="宋体" w:hint="eastAsia"/>
          <w:color w:val="0000FF"/>
          <w:szCs w:val="21"/>
          <w:highlight w:val="white"/>
          <w:u w:val="single"/>
        </w:rPr>
        <w:t>。</w:t>
      </w:r>
      <w:bookmarkEnd w:id="2"/>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承包人和分包人应当在</w:t>
      </w:r>
      <w:r>
        <w:rPr>
          <w:rFonts w:ascii="宋体" w:hAnsi="宋体" w:cs="宋体"/>
          <w:color w:val="0000FF"/>
          <w:szCs w:val="21"/>
          <w:highlight w:val="white"/>
          <w:u w:val="single"/>
        </w:rPr>
        <w:t xml:space="preserve"> 7 </w:t>
      </w:r>
      <w:r>
        <w:rPr>
          <w:rFonts w:ascii="宋体" w:hAnsi="宋体" w:cs="宋体" w:hint="eastAsia"/>
          <w:kern w:val="0"/>
          <w:szCs w:val="21"/>
        </w:rPr>
        <w:t>天内将与合同有关的通知、批准、证明、证书、指示、指令、要求、请求、同意、意见、确定和决定等书面函件送达对方当事人。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bookmarkStart w:id="3" w:name="EB25030d43e23a49218896c1b06ec48db1"/>
      <w:r>
        <w:rPr>
          <w:rFonts w:ascii="宋体" w:hAnsi="宋体" w:hint="eastAsia"/>
          <w:color w:val="0000FF"/>
          <w:szCs w:val="21"/>
          <w:highlight w:val="white"/>
          <w:u w:val="single"/>
        </w:rPr>
        <w:t>承包人派驻现场管理人员办公室</w:t>
      </w:r>
      <w:bookmarkEnd w:id="3"/>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color w:val="0000FF"/>
          <w:szCs w:val="21"/>
          <w:highlight w:val="white"/>
          <w:u w:val="single"/>
        </w:rPr>
      </w:pPr>
      <w:r>
        <w:rPr>
          <w:rFonts w:ascii="宋体" w:hAnsi="宋体" w:cs="宋体" w:hint="eastAsia"/>
          <w:kern w:val="0"/>
          <w:szCs w:val="21"/>
        </w:rPr>
        <w:t>承包人指定的接收人为：</w:t>
      </w:r>
      <w:r>
        <w:rPr>
          <w:rFonts w:ascii="宋体" w:hAnsi="宋体" w:cs="宋体" w:hint="eastAsia"/>
          <w:color w:val="0000FF"/>
          <w:szCs w:val="21"/>
          <w:highlight w:val="white"/>
          <w:u w:val="single"/>
        </w:rPr>
        <w:t>承包人代表；</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color w:val="0000FF"/>
          <w:szCs w:val="21"/>
          <w:highlight w:val="white"/>
          <w:u w:val="single"/>
        </w:rPr>
        <w:t>现场办公室</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color w:val="0000FF"/>
          <w:szCs w:val="21"/>
          <w:highlight w:val="white"/>
          <w:u w:val="single"/>
        </w:rPr>
        <w:t>项目经理或</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bookmarkStart w:id="4" w:name="EBbcec9e19f7da42ce9a8a7598a1e463c7"/>
      <w:r>
        <w:rPr>
          <w:rFonts w:ascii="宋体" w:hAnsi="宋体" w:hint="eastAsia"/>
          <w:color w:val="0000FF"/>
          <w:szCs w:val="21"/>
          <w:highlight w:val="white"/>
          <w:u w:val="single"/>
        </w:rPr>
        <w:t>施工现场监理办公室</w:t>
      </w:r>
      <w:bookmarkEnd w:id="4"/>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color w:val="0000FF"/>
          <w:szCs w:val="21"/>
          <w:highlight w:val="white"/>
          <w:u w:val="single"/>
        </w:rPr>
        <w:t>总监理工程师</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rsidR="00736F41" w:rsidRDefault="00A77834">
      <w:pPr>
        <w:spacing w:line="360" w:lineRule="exact"/>
        <w:rPr>
          <w:rFonts w:ascii="宋体" w:hAnsi="宋体"/>
          <w:color w:val="0000FF"/>
          <w:szCs w:val="21"/>
          <w:highlight w:val="yellow"/>
          <w:u w:val="single"/>
        </w:rPr>
      </w:pPr>
      <w:r>
        <w:rPr>
          <w:rFonts w:ascii="宋体" w:hAnsi="宋体" w:cs="宋体" w:hint="eastAsia"/>
          <w:kern w:val="0"/>
          <w:szCs w:val="21"/>
        </w:rPr>
        <w:t>关于出入现场的权利的约定：</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rsidR="00736F41" w:rsidRDefault="00A77834">
      <w:pPr>
        <w:spacing w:line="360" w:lineRule="exact"/>
        <w:rPr>
          <w:rFonts w:ascii="宋体" w:hAnsi="宋体"/>
          <w:color w:val="0000FF"/>
          <w:szCs w:val="21"/>
          <w:highlight w:val="white"/>
          <w:u w:val="single"/>
        </w:rPr>
      </w:pPr>
      <w:r>
        <w:rPr>
          <w:rFonts w:ascii="宋体" w:hAnsi="宋体" w:cs="宋体" w:hint="eastAsia"/>
          <w:kern w:val="0"/>
          <w:szCs w:val="21"/>
        </w:rPr>
        <w:lastRenderedPageBreak/>
        <w:t>关于场外交通和场内交通的边界的约定：</w:t>
      </w:r>
      <w:r>
        <w:rPr>
          <w:rFonts w:ascii="宋体" w:hAnsi="宋体" w:cs="宋体" w:hint="eastAsia"/>
          <w:color w:val="0000FF"/>
          <w:szCs w:val="21"/>
          <w:u w:val="single"/>
        </w:rPr>
        <w:t>/。</w:t>
      </w:r>
    </w:p>
    <w:p w:rsidR="00736F41" w:rsidRDefault="00A77834">
      <w:pPr>
        <w:spacing w:line="360" w:lineRule="exact"/>
        <w:rPr>
          <w:rFonts w:ascii="宋体" w:hAnsi="宋体"/>
          <w:color w:val="0000FF"/>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hint="eastAsia"/>
          <w:color w:val="0000FF"/>
          <w:szCs w:val="21"/>
          <w:u w:val="single"/>
        </w:rPr>
        <w:t>以现场实际施工条件为准。</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ascii="宋体" w:hAnsi="宋体" w:cs="宋体" w:hint="eastAsia"/>
          <w:kern w:val="0"/>
          <w:szCs w:val="21"/>
        </w:rPr>
        <w:t xml:space="preserve"> 超大件和超重件的运输</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color w:val="0000FF"/>
          <w:szCs w:val="21"/>
          <w:highlight w:val="white"/>
          <w:u w:val="single"/>
        </w:rPr>
        <w:t>分包人</w:t>
      </w:r>
      <w:r>
        <w:rPr>
          <w:rFonts w:ascii="宋体" w:hAnsi="宋体" w:cs="宋体" w:hint="eastAsia"/>
          <w:kern w:val="0"/>
          <w:szCs w:val="21"/>
        </w:rPr>
        <w:t>承担。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color w:val="0000FF"/>
          <w:szCs w:val="21"/>
          <w:highlight w:val="white"/>
          <w:u w:val="single"/>
        </w:rPr>
        <w:t>承包人。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color w:val="0000FF"/>
          <w:szCs w:val="21"/>
          <w:u w:val="single"/>
        </w:rPr>
        <w:t>仅限于本工程施工期间。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color w:val="0000FF"/>
          <w:szCs w:val="21"/>
          <w:u w:val="single"/>
        </w:rPr>
        <w:t>分包人。</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关于分包人提供的上述文件的使用限制的要求：</w:t>
      </w:r>
      <w:r>
        <w:rPr>
          <w:rFonts w:ascii="宋体" w:hAnsi="宋体" w:cs="宋体" w:hint="eastAsia"/>
          <w:color w:val="0000FF"/>
          <w:szCs w:val="21"/>
          <w:u w:val="single"/>
        </w:rPr>
        <w:t>仅限于此工程项目。</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color w:val="0000FF"/>
          <w:szCs w:val="21"/>
          <w:highlight w:val="white"/>
          <w:u w:val="single"/>
        </w:rPr>
        <w:t>分包人。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rsidR="00736F41" w:rsidRDefault="00A77834">
      <w:pPr>
        <w:autoSpaceDE w:val="0"/>
        <w:autoSpaceDN w:val="0"/>
        <w:adjustRightInd w:val="0"/>
        <w:spacing w:line="360" w:lineRule="exact"/>
        <w:jc w:val="left"/>
        <w:rPr>
          <w:rFonts w:ascii="宋体" w:hAnsi="宋体"/>
          <w:color w:val="0070C0"/>
          <w:szCs w:val="21"/>
          <w:u w:val="single"/>
        </w:rPr>
      </w:pPr>
      <w:r>
        <w:rPr>
          <w:rFonts w:ascii="宋体" w:hAnsi="宋体" w:cs="宋体" w:hint="eastAsia"/>
          <w:kern w:val="0"/>
          <w:szCs w:val="21"/>
        </w:rPr>
        <w:t>出现工程量清单错误时，是否调整合同价格：</w:t>
      </w:r>
      <w:r>
        <w:rPr>
          <w:rFonts w:ascii="宋体" w:hAnsi="宋体" w:cs="宋体" w:hint="eastAsia"/>
          <w:color w:val="0070C0"/>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color w:val="0000FF"/>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rsidR="00736F41" w:rsidRDefault="00A77834">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姓　　名：</w:t>
      </w:r>
      <w:r>
        <w:rPr>
          <w:rFonts w:ascii="宋体" w:hAnsi="宋体" w:cs="宋体" w:hint="eastAsia"/>
          <w:color w:val="0000FF"/>
          <w:szCs w:val="21"/>
          <w:u w:val="single"/>
        </w:rPr>
        <w:t xml:space="preserve">     ；</w:t>
      </w:r>
    </w:p>
    <w:p w:rsidR="00736F41" w:rsidRDefault="00A77834">
      <w:pPr>
        <w:spacing w:line="360" w:lineRule="exact"/>
        <w:rPr>
          <w:rFonts w:ascii="宋体" w:hAnsi="宋体" w:cs="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kern w:val="0"/>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color w:val="0000FF"/>
          <w:szCs w:val="21"/>
          <w:u w:val="single"/>
        </w:rPr>
        <w:t>按承包人要求执行。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color w:val="0000FF"/>
          <w:szCs w:val="21"/>
          <w:u w:val="single"/>
        </w:rPr>
        <w:t>开工前七天。</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rsidR="00736F41" w:rsidRDefault="00A77834">
      <w:pPr>
        <w:pStyle w:val="92"/>
        <w:spacing w:line="360" w:lineRule="exact"/>
        <w:ind w:firstLineChars="200" w:firstLine="420"/>
        <w:rPr>
          <w:rFonts w:ascii="宋体" w:hAnsi="宋体"/>
          <w:szCs w:val="21"/>
        </w:rPr>
      </w:pPr>
      <w:r>
        <w:rPr>
          <w:rFonts w:ascii="宋体" w:hAnsi="宋体" w:cs="宋体" w:hint="eastAsia"/>
          <w:kern w:val="0"/>
          <w:szCs w:val="21"/>
        </w:rPr>
        <w:t>关于承包人应负责提供施工所需要的条件，包括：</w:t>
      </w:r>
      <w:r>
        <w:rPr>
          <w:rFonts w:ascii="宋体" w:hAnsi="宋体"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ascii="宋体" w:hAnsi="宋体" w:hint="eastAsia"/>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r>
        <w:rPr>
          <w:rFonts w:ascii="宋体" w:hAnsi="宋体" w:cs="宋体" w:hint="eastAsia"/>
          <w:color w:val="0000FF"/>
          <w:szCs w:val="21"/>
          <w:u w:val="single"/>
        </w:rPr>
        <w:t>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color w:val="0000FF"/>
          <w:szCs w:val="21"/>
          <w:u w:val="single"/>
        </w:rPr>
        <w:t>无</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w:t>
      </w:r>
      <w:r>
        <w:rPr>
          <w:rFonts w:ascii="宋体" w:hAnsi="宋体" w:cs="宋体" w:hint="eastAsia"/>
          <w:kern w:val="0"/>
          <w:szCs w:val="21"/>
        </w:rPr>
        <w:t xml:space="preserve"> 分包人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（1）分包人提交的竣工资料的内容：</w:t>
      </w:r>
      <w:r>
        <w:rPr>
          <w:rFonts w:ascii="宋体" w:hAnsi="宋体" w:cs="宋体" w:hint="eastAsia"/>
          <w:color w:val="0000FF"/>
          <w:szCs w:val="21"/>
          <w:u w:val="single"/>
        </w:rPr>
        <w:t>根据政府相关部门颁发的竣工验收相关规定及技术档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color w:val="0000FF"/>
          <w:szCs w:val="21"/>
          <w:u w:val="single"/>
        </w:rPr>
        <w:t>由分包人自行承担。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分包人提交的竣工资料移交时间：</w:t>
      </w:r>
      <w:r>
        <w:rPr>
          <w:rFonts w:ascii="宋体" w:hAnsi="宋体" w:cs="宋体" w:hint="eastAsia"/>
          <w:color w:val="0000FF"/>
          <w:szCs w:val="21"/>
          <w:u w:val="single"/>
        </w:rPr>
        <w:t>竣工验收前7天。</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color w:val="0000FF"/>
          <w:szCs w:val="21"/>
          <w:u w:val="single"/>
        </w:rPr>
        <w:t>按相关文件规定。</w:t>
      </w:r>
    </w:p>
    <w:p w:rsidR="00736F41" w:rsidRDefault="00A77834">
      <w:pPr>
        <w:pStyle w:val="109"/>
        <w:spacing w:line="360" w:lineRule="exact"/>
        <w:rPr>
          <w:rFonts w:ascii="宋体" w:hAnsi="宋体" w:cs="宋体"/>
          <w:kern w:val="0"/>
          <w:szCs w:val="21"/>
        </w:rPr>
      </w:pPr>
      <w:r>
        <w:rPr>
          <w:rFonts w:ascii="宋体" w:hAnsi="宋体" w:cs="宋体" w:hint="eastAsia"/>
          <w:kern w:val="0"/>
          <w:szCs w:val="21"/>
        </w:rPr>
        <w:t>（2）分包人应履行的其他义务：</w:t>
      </w:r>
    </w:p>
    <w:p w:rsidR="00736F41" w:rsidRDefault="00A77834">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1）办理的有关施工场地交通、环卫和施工噪音管理等手续：</w:t>
      </w:r>
    </w:p>
    <w:p w:rsidR="00736F41" w:rsidRDefault="00A77834">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a. 排污及噪声管理：分包人自行办理排污许可手续，费用由分包人负责；施工噪声引起的纠纷由分包人自行解决；</w:t>
      </w:r>
    </w:p>
    <w:p w:rsidR="00736F41" w:rsidRDefault="00A77834">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b. 垃圾清运：分包人自行办理市建筑垃圾处置手续，费用由分包人负责；</w:t>
      </w:r>
    </w:p>
    <w:p w:rsidR="00736F41" w:rsidRDefault="00A77834">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2）按照省、市文件的规定相关要求的执行施工场地清洁卫生工作；</w:t>
      </w:r>
    </w:p>
    <w:p w:rsidR="00736F41" w:rsidRDefault="00A77834">
      <w:pPr>
        <w:pStyle w:val="109"/>
        <w:spacing w:line="360" w:lineRule="exact"/>
        <w:ind w:firstLineChars="200" w:firstLine="420"/>
        <w:rPr>
          <w:rFonts w:ascii="宋体" w:hAnsi="宋体" w:cs="宋体"/>
          <w:szCs w:val="21"/>
          <w:u w:val="single"/>
        </w:rPr>
      </w:pPr>
      <w:r>
        <w:rPr>
          <w:rFonts w:ascii="宋体" w:hAnsi="宋体" w:cs="宋体" w:hint="eastAsia"/>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rsidR="00736F41" w:rsidRDefault="00A77834">
      <w:pPr>
        <w:widowControl/>
        <w:spacing w:line="360" w:lineRule="exact"/>
        <w:ind w:firstLineChars="200" w:firstLine="420"/>
        <w:jc w:val="left"/>
        <w:rPr>
          <w:rFonts w:ascii="宋体" w:hAnsi="宋体" w:cs="宋体"/>
          <w:szCs w:val="21"/>
          <w:u w:val="single"/>
        </w:rPr>
      </w:pPr>
      <w:r>
        <w:rPr>
          <w:rFonts w:ascii="宋体" w:hAnsi="宋体" w:cs="宋体" w:hint="eastAsia"/>
          <w:szCs w:val="21"/>
          <w:u w:val="single"/>
        </w:rPr>
        <w:t>4）</w:t>
      </w:r>
      <w:r>
        <w:rPr>
          <w:rFonts w:ascii="宋体" w:hAnsi="宋体" w:hint="eastAsia"/>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若关键时间节点延误未造成总工期的延误，则节点处罚在竣工结算时予以返还。</w:t>
      </w:r>
      <w:r>
        <w:rPr>
          <w:rFonts w:ascii="仿宋_GB2312" w:eastAsia="仿宋_GB2312" w:hAnsi="宋体" w:cs="宋体"/>
          <w:b/>
          <w:bCs/>
          <w:vanish/>
          <w:color w:val="FF0000"/>
          <w:kern w:val="0"/>
          <w:sz w:val="18"/>
          <w:szCs w:val="18"/>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建造师注册证书号：</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color w:val="0000FF"/>
          <w:szCs w:val="21"/>
          <w:u w:val="single"/>
        </w:rPr>
        <w:t>每周驻现场时间不得少于 5 天、每天在现场时间不得少于 8 小时。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color w:val="0000FF"/>
          <w:szCs w:val="21"/>
          <w:u w:val="single"/>
        </w:rPr>
        <w:t>由分包人承担。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项目经理未经批准，擅自离开施工现场的违约责任：</w:t>
      </w:r>
      <w:r>
        <w:rPr>
          <w:rFonts w:ascii="宋体" w:hAnsi="宋体"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3.2.3</w:t>
      </w:r>
      <w:r>
        <w:rPr>
          <w:rFonts w:ascii="宋体" w:hAnsi="宋体" w:cs="宋体" w:hint="eastAsia"/>
          <w:kern w:val="0"/>
          <w:szCs w:val="21"/>
        </w:rPr>
        <w:t xml:space="preserve"> 分包人擅自更换项目经理的违约责任：</w:t>
      </w:r>
      <w:r>
        <w:rPr>
          <w:rFonts w:ascii="宋体" w:hAnsi="宋体"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color w:val="0000FF"/>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ascii="宋体" w:hAnsi="宋体" w:cs="宋体" w:hint="eastAsia"/>
          <w:kern w:val="0"/>
          <w:szCs w:val="21"/>
        </w:rPr>
        <w:t xml:space="preserve"> 分包人人员</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color w:val="0000FF"/>
          <w:szCs w:val="21"/>
          <w:u w:val="single"/>
        </w:rPr>
        <w:t>开工前7天。</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color w:val="0000FF"/>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color w:val="0000FF"/>
          <w:szCs w:val="21"/>
          <w:u w:val="single"/>
        </w:rPr>
        <w:t>按通用条款</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color w:val="0000FF"/>
          <w:szCs w:val="21"/>
          <w:u w:val="single"/>
        </w:rPr>
        <w:t>按照相关规定执行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color w:val="0000FF"/>
          <w:szCs w:val="21"/>
          <w:u w:val="single"/>
        </w:rPr>
        <w:t>按照相关规定执行</w:t>
      </w:r>
      <w:r>
        <w:rPr>
          <w:rFonts w:ascii="宋体" w:hAnsi="宋体" w:cs="宋体" w:hint="eastAsia"/>
          <w:kern w:val="0"/>
          <w:szCs w:val="21"/>
        </w:rPr>
        <w:t>。</w:t>
      </w:r>
    </w:p>
    <w:p w:rsidR="00736F41" w:rsidRDefault="00A77834">
      <w:pPr>
        <w:pStyle w:val="4330"/>
        <w:spacing w:line="360" w:lineRule="exact"/>
        <w:rPr>
          <w:rFonts w:ascii="宋体" w:hAnsi="宋体" w:cs="宋体"/>
          <w:color w:val="0000FF"/>
          <w:szCs w:val="21"/>
          <w:u w:val="single"/>
        </w:rPr>
      </w:pPr>
      <w:r>
        <w:rPr>
          <w:rFonts w:ascii="宋体" w:hAnsi="宋体" w:cs="宋体" w:hint="eastAsia"/>
          <w:kern w:val="0"/>
          <w:szCs w:val="21"/>
        </w:rPr>
        <w:t xml:space="preserve">其他关于分包的约定： </w:t>
      </w:r>
      <w:r>
        <w:rPr>
          <w:rFonts w:ascii="宋体" w:hAnsi="宋体" w:cs="宋体" w:hint="eastAsia"/>
          <w:color w:val="0000FF"/>
          <w:szCs w:val="21"/>
          <w:u w:val="single"/>
        </w:rPr>
        <w:t xml:space="preserve"> /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3.5.4</w:t>
      </w:r>
      <w:r>
        <w:rPr>
          <w:rFonts w:ascii="宋体" w:hAnsi="宋体" w:cs="宋体" w:hint="eastAsia"/>
          <w:kern w:val="0"/>
          <w:szCs w:val="21"/>
        </w:rPr>
        <w:t xml:space="preserve"> 分包合同价款</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关于分包合同价款支付的约定：</w:t>
      </w:r>
      <w:r>
        <w:rPr>
          <w:rFonts w:ascii="宋体" w:hAnsi="宋体" w:cs="宋体"/>
          <w:color w:val="0000FF"/>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分包人负责照管工程及工程相关的材料、工程设备的起始时间：</w:t>
      </w:r>
      <w:r>
        <w:rPr>
          <w:rFonts w:ascii="宋体" w:hAnsi="宋体" w:cs="宋体" w:hint="eastAsia"/>
          <w:color w:val="0000FF"/>
          <w:szCs w:val="21"/>
          <w:u w:val="single"/>
        </w:rPr>
        <w:t>已竣工工程未交付承包人之前，分包人应负责已完工程的保护工作，保护期间发生损坏，分包人自费予以修复。</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ascii="宋体" w:hAnsi="宋体" w:cs="宋体" w:hint="eastAsia"/>
          <w:kern w:val="0"/>
          <w:szCs w:val="21"/>
        </w:rPr>
        <w:t xml:space="preserve"> 监理人的一般规定</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关于监理人的监理内容：</w:t>
      </w:r>
      <w:r>
        <w:rPr>
          <w:rFonts w:ascii="宋体" w:hAnsi="宋体" w:cs="宋体" w:hint="eastAsia"/>
          <w:color w:val="0000FF"/>
          <w:szCs w:val="21"/>
          <w:u w:val="single"/>
        </w:rPr>
        <w:t>按监理合同执行。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关于监理人的监理权限：</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关于监理人在施工现场的办公场所、生活场所的提供和费用承担的约定：</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ascii="宋体" w:hAnsi="宋体" w:cs="宋体" w:hint="eastAsia"/>
          <w:kern w:val="0"/>
          <w:szCs w:val="21"/>
        </w:rPr>
        <w:t xml:space="preserve"> 监理人员</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总监理工程师：</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监理工程师执业资格证书号：</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关于监理人的其他约定：</w:t>
      </w:r>
      <w:r>
        <w:rPr>
          <w:rFonts w:ascii="宋体" w:hAnsi="宋体" w:cs="宋体" w:hint="eastAsia"/>
          <w:color w:val="0000FF"/>
          <w:szCs w:val="21"/>
          <w:u w:val="single"/>
        </w:rPr>
        <w:t>按监理合同执行。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ascii="宋体" w:hAnsi="宋体" w:cs="宋体" w:hint="eastAsia"/>
          <w:kern w:val="0"/>
          <w:szCs w:val="21"/>
        </w:rPr>
        <w:t xml:space="preserve"> 商定或确定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在承包人和分包人不能通过协商达成一致意见时，承包人授权监理人对以下事项进行确定：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cs="宋体" w:hint="eastAsia"/>
          <w:color w:val="0000FF"/>
          <w:szCs w:val="21"/>
          <w:highlight w:val="white"/>
          <w:u w:val="single"/>
        </w:rPr>
        <w:t>另行协商；</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cs="宋体" w:hint="eastAsia"/>
          <w:color w:val="0000FF"/>
          <w:szCs w:val="21"/>
          <w:highlight w:val="white"/>
          <w:u w:val="single"/>
        </w:rPr>
        <w:t>/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color w:val="0000FF"/>
          <w:szCs w:val="21"/>
          <w:highlight w:val="white"/>
          <w:u w:val="single"/>
        </w:rPr>
        <w:t xml:space="preserve">/ </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color w:val="0000FF"/>
          <w:szCs w:val="21"/>
          <w:u w:val="single"/>
        </w:rPr>
        <w:t>合格</w:t>
      </w:r>
    </w:p>
    <w:p w:rsidR="00736F41" w:rsidRDefault="00A77834">
      <w:pPr>
        <w:spacing w:line="360" w:lineRule="exact"/>
        <w:ind w:firstLine="420"/>
        <w:rPr>
          <w:rFonts w:ascii="宋体" w:hAnsi="宋体" w:cs="宋体"/>
          <w:szCs w:val="21"/>
        </w:rPr>
      </w:pPr>
      <w:r>
        <w:rPr>
          <w:rFonts w:ascii="宋体" w:hAnsi="宋体" w:cs="宋体" w:hint="eastAsia"/>
          <w:kern w:val="0"/>
          <w:szCs w:val="21"/>
        </w:rPr>
        <w:t>关于工程奖项的约定：</w:t>
      </w:r>
      <w:r>
        <w:rPr>
          <w:rFonts w:ascii="宋体" w:hAnsi="宋体" w:cs="宋体" w:hint="eastAsia"/>
          <w:szCs w:val="21"/>
        </w:rPr>
        <w:t>分包人必须严格按照施工图纸、工程技术要求及有关工程施工规范、规格和标准施工。</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分包人原因，工程未达到合格， 分包人除返工至合格外， 还需承担合同价</w:t>
      </w:r>
      <w:r>
        <w:rPr>
          <w:rFonts w:ascii="宋体" w:hAnsi="宋体" w:hint="eastAsia"/>
          <w:b/>
          <w:color w:val="0000FF"/>
          <w:szCs w:val="21"/>
          <w:u w:val="single"/>
        </w:rPr>
        <w:t>5%</w:t>
      </w:r>
      <w:r>
        <w:rPr>
          <w:rFonts w:ascii="宋体" w:hAnsi="宋体" w:hint="eastAsia"/>
          <w:color w:val="0000FF"/>
          <w:szCs w:val="21"/>
          <w:u w:val="single"/>
        </w:rPr>
        <w:t>的违约金； 由于分包人原因引起的验收不合格而引起的工期延误及其它相应经济损失由分包人承担。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分包人提前通知监理人隐蔽工程检查的期限的约定：</w:t>
      </w:r>
      <w:r>
        <w:rPr>
          <w:rFonts w:ascii="宋体" w:hAnsi="宋体" w:cs="宋体" w:hint="eastAsia"/>
          <w:color w:val="0000FF"/>
          <w:szCs w:val="21"/>
          <w:highlight w:val="white"/>
          <w:u w:val="single"/>
        </w:rPr>
        <w:t>书面申报材料后</w:t>
      </w:r>
      <w:r>
        <w:rPr>
          <w:rFonts w:ascii="宋体" w:hAnsi="宋体" w:cs="宋体"/>
          <w:color w:val="0000FF"/>
          <w:szCs w:val="21"/>
          <w:highlight w:val="white"/>
          <w:u w:val="single"/>
        </w:rPr>
        <w:t>24</w:t>
      </w:r>
      <w:r>
        <w:rPr>
          <w:rFonts w:ascii="宋体" w:hAnsi="宋体" w:cs="宋体" w:hint="eastAsia"/>
          <w:color w:val="0000FF"/>
          <w:szCs w:val="21"/>
          <w:highlight w:val="white"/>
          <w:u w:val="single"/>
        </w:rPr>
        <w:t>小时内</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监理人不能按时进行检查时，应提前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6.</w:t>
      </w:r>
      <w:r>
        <w:rPr>
          <w:rFonts w:ascii="宋体" w:hAnsi="宋体" w:cs="宋体" w:hint="eastAsia"/>
          <w:kern w:val="0"/>
          <w:szCs w:val="21"/>
        </w:rPr>
        <w:t xml:space="preserve"> 安全文明施工与环境保护</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color w:val="0000FF"/>
          <w:szCs w:val="21"/>
          <w:u w:val="single"/>
        </w:rPr>
        <w:t>分包人应采取必要的安全防护措施，并承担因分包人因该项工作不力而造成的相应损失。</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color w:val="0000FF"/>
          <w:szCs w:val="21"/>
          <w:u w:val="single"/>
        </w:rPr>
        <w:t>分包人应在开工7天内编制施工场地治安管理计划。</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合同当事人对文明施工的要求：</w:t>
      </w:r>
      <w:r>
        <w:rPr>
          <w:rFonts w:ascii="宋体" w:hAnsi="宋体" w:cs="宋体" w:hint="eastAsia"/>
          <w:color w:val="0000FF"/>
          <w:szCs w:val="21"/>
          <w:u w:val="single"/>
        </w:rPr>
        <w:t xml:space="preserve"> </w:t>
      </w:r>
      <w:r>
        <w:rPr>
          <w:rFonts w:ascii="宋体" w:hAnsi="宋体" w:cs="宋体"/>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hint="eastAsia"/>
          <w:color w:val="0000FF"/>
          <w:szCs w:val="21"/>
          <w:u w:val="single"/>
        </w:rPr>
        <w:t xml:space="preserve"> </w:t>
      </w:r>
      <w:r>
        <w:rPr>
          <w:rFonts w:ascii="宋体" w:hAnsi="宋体" w:cs="宋体"/>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7.1.1 合同当事人约定的施工组织设计应包含的内容：</w:t>
      </w:r>
      <w:r>
        <w:rPr>
          <w:rFonts w:ascii="宋体" w:hAnsi="宋体"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ascii="宋体" w:hAnsi="宋体" w:cs="宋体" w:hint="eastAsia"/>
          <w:kern w:val="0"/>
          <w:szCs w:val="21"/>
        </w:rPr>
        <w:t xml:space="preserve"> 施工组织设计的提交和修改</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color w:val="0000FF"/>
          <w:szCs w:val="21"/>
          <w:u w:val="single"/>
        </w:rPr>
        <w:t>本合同生效后7天内。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关于分包人提交工程开工报审表的期限：</w:t>
      </w:r>
      <w:r>
        <w:rPr>
          <w:rFonts w:ascii="宋体" w:hAnsi="宋体" w:hint="eastAsia"/>
          <w:color w:val="0000FF"/>
          <w:szCs w:val="21"/>
          <w:u w:val="single"/>
        </w:rPr>
        <w:t>按承包人要求执行。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color w:val="0000FF"/>
          <w:szCs w:val="21"/>
          <w:u w:val="single"/>
        </w:rPr>
        <w:t xml:space="preserve"> 计划开工日期前七天</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color w:val="0000FF"/>
          <w:szCs w:val="21"/>
          <w:u w:val="single"/>
        </w:rPr>
        <w:t>按承包人要求执行</w:t>
      </w:r>
      <w:r>
        <w:rPr>
          <w:rFonts w:ascii="宋体" w:hAnsi="宋体" w:cs="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ascii="宋体" w:hAnsi="宋体" w:cs="宋体" w:hint="eastAsia"/>
          <w:kern w:val="0"/>
          <w:szCs w:val="21"/>
        </w:rPr>
        <w:t xml:space="preserve"> 开工通知</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因承包人原因造成监理人未能在计划开工日期之日起</w:t>
      </w:r>
      <w:r>
        <w:rPr>
          <w:rFonts w:ascii="宋体" w:hAnsi="宋体" w:hint="eastAsia"/>
          <w:color w:val="0000FF"/>
          <w:szCs w:val="21"/>
          <w:u w:val="single"/>
        </w:rPr>
        <w:t xml:space="preserve">  / </w:t>
      </w:r>
      <w:r>
        <w:rPr>
          <w:rFonts w:ascii="宋体" w:hAnsi="宋体" w:cs="宋体" w:hint="eastAsia"/>
          <w:kern w:val="0"/>
          <w:szCs w:val="21"/>
        </w:rPr>
        <w:t>天内发出开工通知的，分包人有权提出价格调整要求，或者解除合同。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ascii="宋体" w:hAnsi="宋体" w:cs="宋体" w:hint="eastAsia"/>
          <w:kern w:val="0"/>
          <w:szCs w:val="21"/>
        </w:rPr>
        <w:t xml:space="preserve"> 承包人通过监理人向分包人提供测量基准点、基准线和水准点及其书面资料的期限：</w:t>
      </w:r>
      <w:r>
        <w:rPr>
          <w:rFonts w:ascii="宋体" w:hAnsi="宋体" w:hint="eastAsia"/>
          <w:color w:val="0000FF"/>
          <w:szCs w:val="21"/>
          <w:u w:val="single"/>
        </w:rPr>
        <w:lastRenderedPageBreak/>
        <w:t>开工前7天。</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（1）因承包人原因导致工期延误的其他情形：</w:t>
      </w:r>
      <w:r>
        <w:rPr>
          <w:rFonts w:ascii="宋体" w:hAnsi="宋体" w:hint="eastAsia"/>
          <w:color w:val="0000FF"/>
          <w:szCs w:val="21"/>
          <w:u w:val="single"/>
        </w:rPr>
        <w:t>由于承包人原因和国家行政相关要求的停工（非承包方的责任），经承包人同意，工期可顺延。</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ascii="宋体" w:hAnsi="宋体" w:cs="宋体" w:hint="eastAsia"/>
          <w:kern w:val="0"/>
          <w:szCs w:val="21"/>
        </w:rPr>
        <w:t xml:space="preserve"> 因分包人原因导致工期延误逾期竣工违约金的计算方法为：</w:t>
      </w:r>
      <w:r>
        <w:rPr>
          <w:rFonts w:ascii="宋体" w:hAnsi="宋体" w:hint="eastAsia"/>
          <w:color w:val="0000FF"/>
          <w:szCs w:val="21"/>
          <w:u w:val="single"/>
        </w:rPr>
        <w:t>（1）分包人因自身原因未能在承诺工期内完成招标范围内的全部工程内容，则按延误合同工期的天数，承担5000元/天的逾期竣工违约金。</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color w:val="0000FF"/>
          <w:szCs w:val="21"/>
          <w:highlight w:val="white"/>
          <w:u w:val="single"/>
        </w:rPr>
        <w:t>/</w:t>
      </w:r>
      <w:r>
        <w:rPr>
          <w:rFonts w:ascii="宋体" w:hAnsi="宋体" w:cs="宋体" w:hint="eastAsia"/>
          <w:color w:val="0000FF"/>
          <w:szCs w:val="21"/>
          <w:highlight w:val="whit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rsidR="00736F41" w:rsidRDefault="00A77834">
      <w:pPr>
        <w:spacing w:line="360" w:lineRule="exact"/>
        <w:rPr>
          <w:rFonts w:ascii="宋体" w:hAnsi="宋体"/>
          <w:color w:val="0000FF"/>
          <w:szCs w:val="21"/>
          <w:highlight w:val="white"/>
          <w:u w:val="single"/>
        </w:rPr>
      </w:pPr>
      <w:r>
        <w:rPr>
          <w:rFonts w:ascii="宋体" w:hAnsi="宋体" w:cs="宋体" w:hint="eastAsia"/>
          <w:kern w:val="0"/>
          <w:szCs w:val="21"/>
        </w:rPr>
        <w:t>不利物质条件的其他情形和有关约定：</w:t>
      </w:r>
      <w:r>
        <w:rPr>
          <w:rFonts w:ascii="宋体" w:hAnsi="宋体" w:cs="宋体" w:hint="eastAsia"/>
          <w:color w:val="0000FF"/>
          <w:szCs w:val="21"/>
          <w:highlight w:val="white"/>
          <w:u w:val="single"/>
        </w:rPr>
        <w:t>按通用条款执行。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color w:val="0000FF"/>
          <w:szCs w:val="21"/>
          <w:u w:val="single"/>
        </w:rPr>
        <w:t>按通用条款执行；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color w:val="0000FF"/>
          <w:szCs w:val="21"/>
          <w:highlight w:val="white"/>
          <w:u w:val="single"/>
        </w:rPr>
        <w:t xml:space="preserve"> 无</w:t>
      </w:r>
      <w:r>
        <w:rPr>
          <w:rFonts w:ascii="宋体" w:hAnsi="宋体" w:cs="宋体" w:hint="eastAsia"/>
          <w:color w:val="0000FF"/>
          <w:szCs w:val="21"/>
          <w:highlight w:val="whit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ascii="宋体" w:hAnsi="宋体" w:cs="宋体" w:hint="eastAsia"/>
          <w:kern w:val="0"/>
          <w:szCs w:val="21"/>
        </w:rPr>
        <w:t xml:space="preserve"> 材料与设备</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color w:val="0000FF"/>
          <w:szCs w:val="21"/>
          <w:u w:val="single"/>
        </w:rPr>
        <w:t>包含在合同价中,结算不调整。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rsidR="00736F41" w:rsidRDefault="00A77834">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color w:val="0000FF"/>
          <w:szCs w:val="21"/>
          <w:u w:val="single"/>
        </w:rPr>
        <w:t>分包人</w:t>
      </w:r>
      <w:r>
        <w:rPr>
          <w:rFonts w:ascii="宋体" w:hAnsi="宋体" w:cs="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rsidR="00736F41" w:rsidRDefault="00A77834">
      <w:pPr>
        <w:spacing w:line="360" w:lineRule="exact"/>
        <w:rPr>
          <w:rFonts w:ascii="宋体" w:hAnsi="宋体"/>
          <w:color w:val="0000FF"/>
          <w:szCs w:val="21"/>
          <w:highlight w:val="white"/>
          <w:u w:val="single"/>
        </w:rPr>
      </w:pPr>
      <w:r>
        <w:rPr>
          <w:rFonts w:ascii="宋体" w:hAnsi="宋体" w:cs="宋体" w:hint="eastAsia"/>
          <w:kern w:val="0"/>
          <w:szCs w:val="21"/>
        </w:rPr>
        <w:lastRenderedPageBreak/>
        <w:t>现场工艺试验的有关约定：</w:t>
      </w:r>
      <w:r>
        <w:rPr>
          <w:rFonts w:ascii="宋体" w:hAnsi="宋体" w:cs="宋体" w:hint="eastAsia"/>
          <w:color w:val="0000FF"/>
          <w:szCs w:val="21"/>
          <w:u w:val="single"/>
        </w:rPr>
        <w:t>按工程需要或承包人要求提供</w:t>
      </w:r>
      <w:r>
        <w:rPr>
          <w:rFonts w:ascii="宋体" w:hAnsi="宋体" w:cs="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关于变更的范围的约定：</w:t>
      </w:r>
      <w:r>
        <w:rPr>
          <w:rFonts w:ascii="宋体" w:hAnsi="宋体" w:cs="宋体" w:hint="eastAsia"/>
          <w:color w:val="0000FF"/>
          <w:szCs w:val="21"/>
          <w:highlight w:val="white"/>
          <w:u w:val="single"/>
        </w:rPr>
        <w:t>按承包人要求执行。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rsidR="00736F41" w:rsidRDefault="00A77834">
      <w:pPr>
        <w:pStyle w:val="256"/>
        <w:spacing w:line="360" w:lineRule="exact"/>
        <w:rPr>
          <w:rFonts w:ascii="宋体" w:hAnsi="宋体" w:cs="宋体"/>
          <w:kern w:val="0"/>
          <w:szCs w:val="21"/>
        </w:rPr>
      </w:pPr>
      <w:r>
        <w:rPr>
          <w:rFonts w:ascii="宋体" w:hAnsi="宋体" w:cs="宋体" w:hint="eastAsia"/>
          <w:kern w:val="0"/>
          <w:szCs w:val="21"/>
        </w:rPr>
        <w:t>关于变更估价的约定：</w:t>
      </w:r>
    </w:p>
    <w:p w:rsidR="00736F41" w:rsidRDefault="00A77834">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监理人审查分包人合理化建议的期限：</w:t>
      </w:r>
      <w:r>
        <w:rPr>
          <w:rFonts w:ascii="宋体" w:hAnsi="宋体" w:hint="eastAsia"/>
          <w:color w:val="0000FF"/>
          <w:szCs w:val="21"/>
          <w:u w:val="single"/>
        </w:rPr>
        <w:t>另行商定。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color w:val="0000FF"/>
          <w:szCs w:val="21"/>
          <w:u w:val="single"/>
        </w:rPr>
        <w:t>另行商定。</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color w:val="0000FF"/>
          <w:szCs w:val="21"/>
          <w:u w:val="single"/>
        </w:rPr>
        <w:t>另行商定。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ascii="宋体" w:hAnsi="宋体" w:cs="宋体" w:hint="eastAsia"/>
          <w:kern w:val="0"/>
          <w:szCs w:val="21"/>
        </w:rPr>
        <w:t xml:space="preserve"> 暂估价：/</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暂估价材料和工程设备的明细详见：/。</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rsidR="00736F41" w:rsidRDefault="00A77834">
      <w:pPr>
        <w:spacing w:line="360" w:lineRule="exact"/>
        <w:rPr>
          <w:rFonts w:ascii="宋体" w:hAnsi="宋体"/>
          <w:color w:val="0000FF"/>
          <w:szCs w:val="21"/>
          <w:highlight w:val="white"/>
          <w:u w:val="single"/>
        </w:rPr>
      </w:pPr>
      <w:r>
        <w:rPr>
          <w:rFonts w:ascii="宋体" w:hAnsi="宋体" w:cs="宋体" w:hint="eastAsia"/>
          <w:kern w:val="0"/>
          <w:szCs w:val="21"/>
        </w:rPr>
        <w:t>合同当事人关于暂列金额使用的约定：</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rsidR="00736F41" w:rsidRDefault="00A77834">
      <w:pPr>
        <w:pStyle w:val="276"/>
        <w:spacing w:line="360" w:lineRule="exact"/>
        <w:rPr>
          <w:rFonts w:ascii="宋体" w:hAnsi="宋体"/>
          <w:szCs w:val="21"/>
          <w:highlight w:val="white"/>
        </w:rPr>
      </w:pPr>
      <w:r>
        <w:rPr>
          <w:rFonts w:ascii="宋体" w:hAnsi="宋体" w:cs="宋体" w:hint="eastAsia"/>
          <w:kern w:val="0"/>
          <w:szCs w:val="21"/>
        </w:rPr>
        <w:t>市场价格波动是否调整合同价格的约定：</w:t>
      </w:r>
      <w:r>
        <w:rPr>
          <w:rFonts w:ascii="宋体" w:hAnsi="宋体" w:cs="宋体" w:hint="eastAsia"/>
          <w:color w:val="0000FF"/>
          <w:kern w:val="0"/>
          <w:szCs w:val="21"/>
          <w:u w:val="single"/>
        </w:rPr>
        <w:t>不</w:t>
      </w:r>
      <w:r>
        <w:rPr>
          <w:rFonts w:ascii="宋体" w:hAnsi="宋体" w:hint="eastAsia"/>
          <w:color w:val="0000FF"/>
          <w:szCs w:val="21"/>
          <w:highlight w:val="white"/>
          <w:u w:val="single"/>
        </w:rPr>
        <w:t>调整</w:t>
      </w:r>
      <w:r>
        <w:rPr>
          <w:rFonts w:ascii="宋体" w:hAnsi="宋体" w:hint="eastAsia"/>
          <w:szCs w:val="21"/>
          <w:highlight w:val="whit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color w:val="0000FF"/>
          <w:szCs w:val="21"/>
          <w:u w:val="single"/>
        </w:rPr>
        <w:t xml:space="preserve">  </w:t>
      </w:r>
      <w:r>
        <w:rPr>
          <w:rFonts w:ascii="宋体" w:hAnsi="宋体" w:hint="eastAsia"/>
          <w:color w:val="0000FF"/>
          <w:szCs w:val="21"/>
          <w:u w:val="single"/>
        </w:rPr>
        <w:t>/</w:t>
      </w:r>
      <w:r>
        <w:rPr>
          <w:rFonts w:ascii="宋体" w:hAnsi="宋体"/>
          <w:color w:val="0000FF"/>
          <w:szCs w:val="21"/>
          <w:u w:val="single"/>
        </w:rPr>
        <w:t xml:space="preserve"> </w:t>
      </w:r>
      <w:r>
        <w:rPr>
          <w:rFonts w:ascii="宋体" w:hAnsi="宋体" w:cs="宋体" w:hint="eastAsia"/>
          <w:kern w:val="0"/>
          <w:szCs w:val="21"/>
        </w:rPr>
        <w:t>种方式对合同价格进行调整：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rsidR="00736F41" w:rsidRDefault="00A77834">
      <w:pPr>
        <w:spacing w:line="360" w:lineRule="exact"/>
        <w:ind w:firstLineChars="200" w:firstLine="420"/>
        <w:rPr>
          <w:rFonts w:ascii="宋体" w:hAnsi="宋体" w:cs="宋体"/>
          <w:szCs w:val="21"/>
        </w:rPr>
      </w:pPr>
      <w:r>
        <w:rPr>
          <w:rFonts w:ascii="宋体" w:hAnsi="宋体" w:cs="宋体" w:hint="eastAsia"/>
          <w:kern w:val="0"/>
          <w:szCs w:val="21"/>
        </w:rPr>
        <w:t>12.1.1本工程采用全费用单价：包括但不限于人工、材料、机械、涉及的相关规费、运输费用、机械进退场费、税金、利润、施工质量保证、各相关职能部门的手续办理、验收、备案等所发生的一切费用，招标人不再支付其他任何费用（水电费含在报价中，住宿自行考虑，现场不提供场所）</w:t>
      </w:r>
      <w:r>
        <w:rPr>
          <w:rFonts w:ascii="宋体" w:hAnsi="宋体" w:cs="宋体" w:hint="eastAsia"/>
          <w:szCs w:val="21"/>
        </w:rPr>
        <w:t>。</w:t>
      </w:r>
    </w:p>
    <w:p w:rsidR="00736F41" w:rsidRDefault="00A77834">
      <w:pPr>
        <w:autoSpaceDE w:val="0"/>
        <w:autoSpaceDN w:val="0"/>
        <w:adjustRightInd w:val="0"/>
        <w:spacing w:line="360" w:lineRule="exact"/>
        <w:ind w:firstLineChars="200" w:firstLine="420"/>
        <w:jc w:val="left"/>
        <w:rPr>
          <w:rFonts w:ascii="宋体" w:hAnsi="宋体" w:cs="宋体"/>
          <w:color w:val="0000FF"/>
          <w:szCs w:val="21"/>
          <w:u w:val="single"/>
        </w:rPr>
      </w:pPr>
      <w:r>
        <w:rPr>
          <w:rFonts w:ascii="宋体" w:hAnsi="宋体" w:cs="宋体" w:hint="eastAsia"/>
          <w:kern w:val="0"/>
          <w:szCs w:val="21"/>
        </w:rPr>
        <w:t>综合单价包含的风险范围：</w:t>
      </w:r>
      <w:r>
        <w:rPr>
          <w:rFonts w:ascii="宋体" w:hAnsi="宋体" w:cs="宋体" w:hint="eastAsia"/>
          <w:color w:val="0000FF"/>
          <w:szCs w:val="21"/>
          <w:u w:val="single"/>
        </w:rPr>
        <w:t xml:space="preserve"> 合同约定的市场风险范围内综合单价不调整</w:t>
      </w:r>
    </w:p>
    <w:p w:rsidR="00736F41" w:rsidRDefault="00A77834">
      <w:pPr>
        <w:autoSpaceDE w:val="0"/>
        <w:autoSpaceDN w:val="0"/>
        <w:adjustRightInd w:val="0"/>
        <w:spacing w:line="360" w:lineRule="exact"/>
        <w:ind w:firstLineChars="200" w:firstLine="420"/>
        <w:jc w:val="left"/>
        <w:rPr>
          <w:rFonts w:ascii="宋体" w:hAnsi="宋体"/>
          <w:kern w:val="0"/>
          <w:szCs w:val="21"/>
        </w:rPr>
      </w:pPr>
      <w:r>
        <w:rPr>
          <w:rFonts w:ascii="宋体" w:hAnsi="宋体" w:cs="宋体" w:hint="eastAsia"/>
          <w:kern w:val="0"/>
          <w:szCs w:val="21"/>
        </w:rPr>
        <w:lastRenderedPageBreak/>
        <w:t>风险费用的计算方法：</w:t>
      </w:r>
      <w:r>
        <w:rPr>
          <w:rFonts w:ascii="宋体" w:hAnsi="宋体" w:cs="宋体"/>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风险范围以外合同价格的调整方法：</w:t>
      </w:r>
    </w:p>
    <w:p w:rsidR="00736F41" w:rsidRDefault="00A77834">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hint="eastAsia"/>
          <w:color w:val="0000FF"/>
          <w:szCs w:val="21"/>
          <w:u w:val="single"/>
        </w:rPr>
        <w:t>1）由分包人提出适当的变更价格，经审定后执行，此调整费用只计税金，不计其他费用；</w:t>
      </w:r>
    </w:p>
    <w:p w:rsidR="00736F41" w:rsidRDefault="00A77834">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hint="eastAsia"/>
          <w:color w:val="0000FF"/>
          <w:szCs w:val="21"/>
          <w:u w:val="single"/>
        </w:rPr>
        <w:t>2）变更增加材料，如未经承包人审核而分包人擅自采购并使用，结算时承包人不予结算。</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、其他价格方式：</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rsidR="00736F41" w:rsidRDefault="00A77834">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预付款支付比例或金额：</w:t>
      </w:r>
      <w:r>
        <w:rPr>
          <w:rFonts w:ascii="宋体" w:hAnsi="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hint="eastAsia"/>
          <w:color w:val="0000FF"/>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color w:val="0000FF"/>
          <w:szCs w:val="21"/>
          <w:u w:val="single"/>
        </w:rPr>
        <w:t>执行国家标准《建设工程工程量清单计价规范》(GB50500-2013)</w:t>
      </w:r>
      <w:r>
        <w:rPr>
          <w:rFonts w:ascii="宋体" w:hAnsi="宋体"/>
          <w:color w:val="0000FF"/>
          <w:szCs w:val="21"/>
          <w:u w:val="single"/>
        </w:rPr>
        <w:t>或其适用的修订版本，</w:t>
      </w:r>
      <w:r>
        <w:rPr>
          <w:rFonts w:ascii="宋体" w:hAnsi="宋体" w:hint="eastAsia"/>
          <w:color w:val="0000FF"/>
          <w:szCs w:val="21"/>
          <w:u w:val="single"/>
        </w:rPr>
        <w:t>分包人</w:t>
      </w:r>
      <w:r>
        <w:rPr>
          <w:rFonts w:ascii="宋体" w:hAnsi="宋体"/>
          <w:color w:val="0000FF"/>
          <w:szCs w:val="21"/>
          <w:u w:val="single"/>
        </w:rPr>
        <w:t>按</w:t>
      </w:r>
      <w:r>
        <w:rPr>
          <w:rFonts w:ascii="宋体" w:hAnsi="宋体" w:hint="eastAsia"/>
          <w:color w:val="0000FF"/>
          <w:szCs w:val="21"/>
          <w:u w:val="single"/>
        </w:rPr>
        <w:t>实测面积及</w:t>
      </w:r>
      <w:r>
        <w:rPr>
          <w:rFonts w:ascii="宋体" w:hAnsi="宋体"/>
          <w:color w:val="0000FF"/>
          <w:szCs w:val="21"/>
          <w:u w:val="single"/>
        </w:rPr>
        <w:t>约定的工程量计算规则进行计量</w:t>
      </w:r>
      <w:r>
        <w:rPr>
          <w:rFonts w:ascii="宋体" w:hAnsi="宋体"/>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rsidR="00736F41" w:rsidRDefault="00A77834">
      <w:pPr>
        <w:spacing w:line="360" w:lineRule="exact"/>
        <w:rPr>
          <w:rFonts w:ascii="宋体" w:hAnsi="宋体"/>
          <w:szCs w:val="21"/>
          <w:u w:val="single"/>
        </w:rPr>
      </w:pPr>
      <w:r>
        <w:rPr>
          <w:rFonts w:ascii="宋体" w:hAnsi="宋体" w:cs="宋体" w:hint="eastAsia"/>
          <w:kern w:val="0"/>
          <w:szCs w:val="21"/>
        </w:rPr>
        <w:t>关于计量周期的约定：</w:t>
      </w:r>
      <w:r>
        <w:rPr>
          <w:rFonts w:ascii="宋体" w:hAnsi="宋体" w:hint="eastAsia"/>
          <w:color w:val="0000FF"/>
          <w:szCs w:val="21"/>
          <w:u w:val="single"/>
        </w:rPr>
        <w:t>本合同的计量周期为月，每月25日为当月计量截止日期(不含当日)和下月计量起始日期(含当日)。</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color w:val="0000FF"/>
          <w:szCs w:val="21"/>
          <w:u w:val="single"/>
        </w:rPr>
        <w:t>按通用条款执行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12.3.6</w:t>
      </w:r>
      <w:r>
        <w:rPr>
          <w:rFonts w:ascii="宋体" w:hAnsi="宋体" w:cs="宋体" w:hint="eastAsia"/>
          <w:kern w:val="0"/>
          <w:szCs w:val="21"/>
        </w:rPr>
        <w:t xml:space="preserve"> 其他价格形式合同的计量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ascii="宋体" w:hAnsi="宋体" w:hint="eastAsia"/>
          <w:b/>
          <w:color w:val="000000"/>
          <w:szCs w:val="21"/>
        </w:rPr>
        <w:t xml:space="preserve"> 工程款（进度款）支付</w:t>
      </w:r>
    </w:p>
    <w:p w:rsidR="00736F41" w:rsidRDefault="00A77834">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（1）每月25日前根据承包人审定的上月工程月报量支付40%的工程月进度款。由于设计变更原因引起的增加工程款，在进度款中暂不支付，归入竣工结算中待结算审定后支付。</w:t>
      </w:r>
    </w:p>
    <w:p w:rsidR="00736F41" w:rsidRDefault="00A77834">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lastRenderedPageBreak/>
        <w:t>（2） 竣工验收合格后，90日内付至完成工作量的60％并不超过合同价（扣除专业分包价格、甲供材、预留金等）的60%；</w:t>
      </w:r>
    </w:p>
    <w:p w:rsidR="00736F41" w:rsidRDefault="00A77834">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 xml:space="preserve">（3）工程竣工验收合格（档案资料交文档中心存档）并经结算审定后90天内付至审定价的70%； </w:t>
      </w:r>
    </w:p>
    <w:p w:rsidR="00736F41" w:rsidRDefault="00A77834">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（4）余款除保修金（3%）外在工程结算审定后两年内分四次付清(无息)。保修金待保修期满后90日内结清（无息）。</w:t>
      </w:r>
    </w:p>
    <w:p w:rsidR="00736F41" w:rsidRDefault="00A77834">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（5）货款支付形式包括支票、转账支票、银行承兑汇票等。</w:t>
      </w:r>
    </w:p>
    <w:p w:rsidR="00736F41" w:rsidRDefault="00A77834">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（6）承包人在领取工程计量款时应出具合规的增值税专用发票。</w:t>
      </w:r>
    </w:p>
    <w:p w:rsidR="00736F41" w:rsidRDefault="00A77834">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（7）履约保证金在工程竣工后5日内凭收据及合约部、项目部签署意见后无息退还。</w:t>
      </w:r>
    </w:p>
    <w:p w:rsidR="00736F41" w:rsidRDefault="00A77834">
      <w:pPr>
        <w:autoSpaceDE w:val="0"/>
        <w:autoSpaceDN w:val="0"/>
        <w:adjustRightInd w:val="0"/>
        <w:spacing w:line="360" w:lineRule="exact"/>
        <w:ind w:firstLineChars="200" w:firstLine="422"/>
        <w:jc w:val="left"/>
        <w:rPr>
          <w:rFonts w:ascii="宋体" w:hAnsi="宋体"/>
          <w:b/>
          <w:color w:val="0000FF"/>
          <w:szCs w:val="21"/>
          <w:u w:val="single"/>
        </w:rPr>
      </w:pPr>
      <w:r>
        <w:rPr>
          <w:rFonts w:ascii="宋体" w:hAnsi="宋体" w:hint="eastAsia"/>
          <w:b/>
          <w:color w:val="0000FF"/>
          <w:szCs w:val="21"/>
          <w:u w:val="single"/>
        </w:rPr>
        <w:t>（8）分包人同意承包人按中国人民银行规定的各类结算方式进行结算，分包人需提供合规的增值税专用发票，工程审定后第一次付款需按审定价提供所有尾款增值税专用发票。若分包人延迟或拒绝提供发票，承包人有权延迟或拒绝付款，承包人不承担逾期付款违约责任。</w:t>
      </w:r>
    </w:p>
    <w:p w:rsidR="00736F41" w:rsidRDefault="00A77834">
      <w:pPr>
        <w:autoSpaceDE w:val="0"/>
        <w:autoSpaceDN w:val="0"/>
        <w:adjustRightInd w:val="0"/>
        <w:spacing w:line="360" w:lineRule="exact"/>
        <w:ind w:firstLineChars="200" w:firstLine="422"/>
        <w:jc w:val="left"/>
        <w:rPr>
          <w:rFonts w:ascii="宋体" w:hAnsi="宋体"/>
          <w:b/>
          <w:color w:val="0000FF"/>
          <w:szCs w:val="21"/>
          <w:u w:val="single"/>
        </w:rPr>
      </w:pPr>
      <w:r>
        <w:rPr>
          <w:rFonts w:ascii="宋体" w:hAnsi="宋体" w:hint="eastAsia"/>
          <w:b/>
          <w:color w:val="0000FF"/>
          <w:szCs w:val="21"/>
          <w:u w:val="single"/>
        </w:rPr>
        <w:t>（9）承包人收到工程款后再支付分包人工程款。</w:t>
      </w:r>
    </w:p>
    <w:p w:rsidR="00736F41" w:rsidRDefault="00A77834">
      <w:pPr>
        <w:autoSpaceDE w:val="0"/>
        <w:autoSpaceDN w:val="0"/>
        <w:adjustRightInd w:val="0"/>
        <w:spacing w:line="360" w:lineRule="exact"/>
        <w:ind w:firstLineChars="200" w:firstLine="420"/>
        <w:jc w:val="left"/>
        <w:rPr>
          <w:rFonts w:ascii="宋体" w:hAnsi="宋体"/>
          <w:b/>
          <w:color w:val="0000FF"/>
          <w:szCs w:val="21"/>
          <w:u w:val="single"/>
        </w:rPr>
      </w:pPr>
      <w:r>
        <w:rPr>
          <w:rFonts w:ascii="宋体" w:hAnsi="宋体" w:cs="宋体" w:hint="eastAsia"/>
          <w:szCs w:val="21"/>
        </w:rPr>
        <w:t>备注：农民工工资专户支付的工程款，其支付金额发票由分包单位开具。</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rsidR="00736F41" w:rsidRDefault="00A77834">
      <w:pPr>
        <w:adjustRightInd w:val="0"/>
        <w:snapToGrid w:val="0"/>
        <w:spacing w:line="360" w:lineRule="exact"/>
        <w:ind w:firstLineChars="350" w:firstLine="738"/>
        <w:rPr>
          <w:rFonts w:ascii="宋体" w:hAnsi="宋体"/>
          <w:b/>
          <w:color w:val="0000FF"/>
          <w:szCs w:val="21"/>
          <w:u w:val="single"/>
        </w:rPr>
      </w:pPr>
      <w:r>
        <w:rPr>
          <w:rFonts w:ascii="宋体" w:hAnsi="宋体" w:hint="eastAsia"/>
          <w:b/>
          <w:color w:val="0000FF"/>
          <w:szCs w:val="21"/>
          <w:u w:val="single"/>
        </w:rPr>
        <w:t xml:space="preserve">关于付款周期的约定：/   </w:t>
      </w:r>
    </w:p>
    <w:p w:rsidR="00736F41" w:rsidRDefault="00A77834">
      <w:pPr>
        <w:adjustRightInd w:val="0"/>
        <w:snapToGrid w:val="0"/>
        <w:spacing w:line="360" w:lineRule="exact"/>
        <w:rPr>
          <w:rFonts w:ascii="宋体" w:hAnsi="宋体"/>
          <w:kern w:val="0"/>
          <w:szCs w:val="21"/>
        </w:rPr>
      </w:pPr>
      <w:r>
        <w:rPr>
          <w:rFonts w:ascii="宋体" w:hAnsi="宋体" w:cs="宋体"/>
          <w:kern w:val="0"/>
          <w:szCs w:val="21"/>
        </w:rPr>
        <w:t>12.4.2</w:t>
      </w:r>
      <w:r>
        <w:rPr>
          <w:rFonts w:ascii="宋体" w:hAnsi="宋体" w:cs="宋体" w:hint="eastAsia"/>
          <w:kern w:val="0"/>
          <w:szCs w:val="21"/>
        </w:rPr>
        <w:t xml:space="preserve"> 进度付款申请单的编制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color w:val="0000FF"/>
          <w:szCs w:val="21"/>
          <w:u w:val="single"/>
        </w:rPr>
        <w:t xml:space="preserve">/。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color w:val="0000FF"/>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13.1</w:t>
      </w:r>
      <w:r>
        <w:rPr>
          <w:rFonts w:ascii="宋体" w:hAnsi="宋体" w:cs="宋体" w:hint="eastAsia"/>
          <w:kern w:val="0"/>
          <w:szCs w:val="21"/>
        </w:rPr>
        <w:t xml:space="preserve"> 分部分项工程验收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ascii="宋体" w:hAnsi="宋体" w:cs="宋体" w:hint="eastAsia"/>
          <w:kern w:val="0"/>
          <w:szCs w:val="21"/>
        </w:rPr>
        <w:t xml:space="preserve"> 监理人不能按时进行验收时，应提前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13.2</w:t>
      </w:r>
      <w:r>
        <w:rPr>
          <w:rFonts w:ascii="宋体" w:hAnsi="宋体" w:cs="宋体" w:hint="eastAsia"/>
          <w:kern w:val="0"/>
          <w:szCs w:val="21"/>
        </w:rPr>
        <w:t xml:space="preserve"> 竣工验收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rsidR="00736F41" w:rsidRDefault="00A77834">
      <w:pPr>
        <w:pStyle w:val="3610"/>
        <w:spacing w:line="360" w:lineRule="exact"/>
        <w:rPr>
          <w:rFonts w:ascii="宋体" w:hAnsi="宋体"/>
          <w:color w:val="0000FF"/>
          <w:szCs w:val="21"/>
          <w:u w:val="single"/>
        </w:rPr>
      </w:pPr>
      <w:r>
        <w:rPr>
          <w:rFonts w:ascii="宋体" w:hAnsi="宋体" w:cs="宋体" w:hint="eastAsia"/>
          <w:kern w:val="0"/>
          <w:szCs w:val="21"/>
        </w:rPr>
        <w:t>关于竣工验收程序的约定：</w:t>
      </w:r>
      <w:r>
        <w:rPr>
          <w:rFonts w:ascii="宋体" w:hAnsi="宋体" w:hint="eastAsia"/>
          <w:color w:val="0000FF"/>
          <w:szCs w:val="21"/>
          <w:u w:val="single"/>
        </w:rPr>
        <w:t>工程达到竣工验收条件时，分包人应向承包人提交完工验收报告，</w:t>
      </w:r>
      <w:r>
        <w:rPr>
          <w:rFonts w:ascii="宋体" w:hAnsi="宋体" w:hint="eastAsia"/>
          <w:color w:val="0000FF"/>
          <w:szCs w:val="21"/>
          <w:u w:val="single"/>
        </w:rPr>
        <w:lastRenderedPageBreak/>
        <w:t>并同时提供竣工图等验收资料原件两份。资料齐全，承包人会同监理、甲方、质监等单位组织完工验收。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ascii="宋体" w:hAnsi="宋体" w:cs="宋体" w:hint="eastAsia"/>
          <w:kern w:val="0"/>
          <w:szCs w:val="21"/>
        </w:rPr>
        <w:t xml:space="preserve"> 移交、接收全部与部分工程</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color w:val="0000FF"/>
          <w:szCs w:val="21"/>
          <w:highlight w:val="white"/>
          <w:u w:val="single"/>
        </w:rPr>
        <w:t>根据承包人要求执行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color w:val="0000FF"/>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szCs w:val="21"/>
          <w:highlight w:val="white"/>
          <w:u w:val="single"/>
        </w:rPr>
        <w:t xml:space="preserve"> /</w:t>
      </w:r>
      <w:r>
        <w:rPr>
          <w:rFonts w:ascii="宋体" w:hAnsi="宋体" w:cs="宋体" w:hint="eastAsia"/>
          <w:kern w:val="0"/>
          <w:szCs w:val="21"/>
        </w:rPr>
        <w:t>承担；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szCs w:val="21"/>
          <w:highlight w:val="white"/>
          <w:u w:val="single"/>
        </w:rPr>
        <w:t>/</w:t>
      </w:r>
      <w:r>
        <w:rPr>
          <w:rFonts w:ascii="宋体" w:hAnsi="宋体" w:cs="宋体" w:hint="eastAsia"/>
          <w:kern w:val="0"/>
          <w:szCs w:val="21"/>
        </w:rPr>
        <w:t>承担。</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szCs w:val="21"/>
          <w:highlight w:val="white"/>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hint="eastAsia"/>
          <w:color w:val="0000FF"/>
          <w:szCs w:val="21"/>
          <w:highlight w:val="white"/>
          <w:u w:val="single"/>
        </w:rPr>
        <w:t>按承包人、监理人要求执行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hint="eastAsia"/>
          <w:color w:val="0000FF"/>
          <w:szCs w:val="21"/>
          <w:highlight w:val="white"/>
          <w:u w:val="single"/>
        </w:rPr>
        <w:t>28天</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hint="eastAsia"/>
          <w:color w:val="0000FF"/>
          <w:szCs w:val="21"/>
          <w:highlight w:val="white"/>
          <w:u w:val="single"/>
        </w:rPr>
        <w:t>双方另行协商</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ascii="宋体" w:hAnsi="宋体" w:cs="宋体" w:hint="eastAsia"/>
          <w:kern w:val="0"/>
          <w:szCs w:val="21"/>
        </w:rPr>
        <w:t xml:space="preserve"> 最终结清申请单</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缺陷责任期与保修</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缺陷责任期的具体期限：</w:t>
      </w:r>
      <w:r>
        <w:rPr>
          <w:rFonts w:ascii="宋体" w:hAnsi="宋体" w:cs="宋体" w:hint="eastAsia"/>
          <w:color w:val="0000FF"/>
          <w:szCs w:val="21"/>
          <w:u w:val="single"/>
        </w:rPr>
        <w:t>满足建设部(2000)80 号令《房屋建筑工程质量保修办法》规定。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15.3</w:t>
      </w:r>
      <w:r>
        <w:rPr>
          <w:rFonts w:ascii="宋体" w:hAnsi="宋体" w:cs="宋体" w:hint="eastAsia"/>
          <w:kern w:val="0"/>
          <w:szCs w:val="21"/>
        </w:rPr>
        <w:t xml:space="preserve"> 质量保证金</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color w:val="0000FF"/>
          <w:szCs w:val="21"/>
          <w:u w:val="single"/>
        </w:rPr>
        <w:t>按审定价的3%扣除质量保证金。</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ascii="宋体" w:hAnsi="宋体" w:cs="宋体" w:hint="eastAsia"/>
          <w:kern w:val="0"/>
          <w:szCs w:val="21"/>
        </w:rPr>
        <w:t xml:space="preserve"> 分包人提供质量保证金的方式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质量保证金采用以下第</w:t>
      </w:r>
      <w:r>
        <w:rPr>
          <w:rFonts w:ascii="宋体" w:hAnsi="宋体" w:cs="宋体" w:hint="eastAsia"/>
          <w:kern w:val="0"/>
          <w:szCs w:val="21"/>
          <w:u w:val="single"/>
        </w:rPr>
        <w:t xml:space="preserve"> 2 </w:t>
      </w:r>
      <w:r>
        <w:rPr>
          <w:rFonts w:ascii="宋体" w:hAnsi="宋体" w:cs="宋体" w:hint="eastAsia"/>
          <w:kern w:val="0"/>
          <w:szCs w:val="21"/>
        </w:rPr>
        <w:t>种方式：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color w:val="0000FF"/>
          <w:szCs w:val="21"/>
          <w:u w:val="single"/>
        </w:rPr>
        <w:t>审定价的3</w:t>
      </w:r>
      <w:r>
        <w:rPr>
          <w:rFonts w:ascii="宋体" w:hAnsi="宋体" w:cs="宋体"/>
          <w:kern w:val="0"/>
          <w:szCs w:val="21"/>
        </w:rPr>
        <w:t>%</w:t>
      </w:r>
      <w:r>
        <w:rPr>
          <w:rFonts w:ascii="宋体" w:hAnsi="宋体" w:cs="宋体" w:hint="eastAsia"/>
          <w:kern w:val="0"/>
          <w:szCs w:val="21"/>
        </w:rPr>
        <w:t>的工程款；</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）其他方式：</w:t>
      </w:r>
      <w:r>
        <w:rPr>
          <w:rFonts w:ascii="宋体" w:hAnsi="宋体" w:hint="eastAsia"/>
          <w:color w:val="0000FF"/>
          <w:szCs w:val="21"/>
          <w:u w:val="single"/>
        </w:rPr>
        <w:t xml:space="preserve">  /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color w:val="0000FF"/>
          <w:szCs w:val="21"/>
          <w:u w:val="single"/>
        </w:rPr>
        <w:t>（2）</w:t>
      </w:r>
      <w:r>
        <w:rPr>
          <w:rFonts w:ascii="宋体" w:hAnsi="宋体" w:cs="宋体" w:hint="eastAsia"/>
          <w:kern w:val="0"/>
          <w:szCs w:val="21"/>
        </w:rPr>
        <w:t>种方式：</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hint="eastAsia"/>
          <w:color w:val="0000FF"/>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color w:val="0000FF"/>
          <w:szCs w:val="21"/>
          <w:u w:val="single"/>
        </w:rPr>
        <w:t>保修金待质保期到后一次性付清（无息）。</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w:t>
      </w:r>
      <w:r>
        <w:rPr>
          <w:rFonts w:ascii="宋体" w:hAnsi="宋体" w:cs="宋体"/>
          <w:kern w:val="0"/>
          <w:szCs w:val="21"/>
        </w:rPr>
        <w:t>5.4.1</w:t>
      </w:r>
      <w:r>
        <w:rPr>
          <w:rFonts w:ascii="宋体" w:hAnsi="宋体" w:cs="宋体" w:hint="eastAsia"/>
          <w:kern w:val="0"/>
          <w:szCs w:val="21"/>
        </w:rPr>
        <w:t xml:space="preserve"> 保修责任</w:t>
      </w:r>
    </w:p>
    <w:p w:rsidR="00736F41" w:rsidRDefault="00A77834">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工程保修期为：</w:t>
      </w:r>
      <w:r>
        <w:rPr>
          <w:rFonts w:ascii="宋体" w:hAnsi="宋体" w:cs="宋体" w:hint="eastAsia"/>
          <w:color w:val="0000FF"/>
          <w:szCs w:val="21"/>
          <w:u w:val="single"/>
        </w:rPr>
        <w:t>详见工程质量保修书。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color w:val="0000FF"/>
          <w:szCs w:val="21"/>
          <w:u w:val="single"/>
        </w:rPr>
        <w:t>分包人收到保修通知后24小时内到达工程现场。</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16.1.3</w:t>
      </w:r>
      <w:r>
        <w:rPr>
          <w:rFonts w:ascii="宋体" w:hAnsi="宋体" w:cs="宋体" w:hint="eastAsia"/>
          <w:kern w:val="0"/>
          <w:szCs w:val="21"/>
        </w:rPr>
        <w:t xml:space="preserve"> 因承包人违约解除合同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r>
        <w:rPr>
          <w:rFonts w:ascii="MS Mincho" w:hAnsi="MS Mincho" w:cs="MS Mincho"/>
          <w:kern w:val="0"/>
          <w:szCs w:val="21"/>
        </w:rPr>
        <w:t>✕</w:t>
      </w:r>
      <w:r>
        <w:rPr>
          <w:rFonts w:ascii="宋体" w:hAnsi="宋体" w:cs="宋体" w:hint="eastAsia"/>
          <w:kern w:val="0"/>
          <w:szCs w:val="21"/>
        </w:rPr>
        <w:t>天后承包人仍不纠正其违约行为并致使合同目的不能实现的，分包人有权解除合同。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16.2</w:t>
      </w:r>
      <w:r>
        <w:rPr>
          <w:rFonts w:ascii="宋体" w:hAnsi="宋体" w:cs="宋体" w:hint="eastAsia"/>
          <w:kern w:val="0"/>
          <w:szCs w:val="21"/>
        </w:rPr>
        <w:t xml:space="preserve"> 分包人违约</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r>
        <w:rPr>
          <w:rFonts w:ascii="宋体" w:hAnsi="宋体" w:hint="eastAsia"/>
          <w:color w:val="0000FF"/>
          <w:szCs w:val="21"/>
          <w:u w:val="single"/>
        </w:rPr>
        <w:t>/</w:t>
      </w:r>
      <w:r>
        <w:rPr>
          <w:rFonts w:ascii="宋体" w:hAnsi="宋体" w:hint="eastAsia"/>
          <w:color w:val="0000FF"/>
          <w:szCs w:val="21"/>
          <w:highlight w:val="white"/>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ascii="宋体" w:hAnsi="宋体" w:cs="宋体" w:hint="eastAsia"/>
          <w:kern w:val="0"/>
          <w:szCs w:val="21"/>
        </w:rPr>
        <w:t xml:space="preserve"> 分包人违约的责任</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关于分包人违约解除合同的特别约定：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color w:val="0000FF"/>
          <w:szCs w:val="21"/>
          <w:u w:val="single"/>
        </w:rPr>
        <w:t>90</w:t>
      </w:r>
      <w:r>
        <w:rPr>
          <w:rFonts w:ascii="宋体" w:hAnsi="宋体" w:cs="宋体" w:hint="eastAsia"/>
          <w:kern w:val="0"/>
          <w:szCs w:val="21"/>
        </w:rPr>
        <w:t>天内完成款项的支付。</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color w:val="0000FF"/>
          <w:szCs w:val="21"/>
          <w:highlight w:val="white"/>
          <w:u w:val="single"/>
        </w:rPr>
        <w:t>分包人自理</w:t>
      </w:r>
      <w:r>
        <w:rPr>
          <w:rFonts w:ascii="宋体" w:hAnsi="宋体" w:cs="宋体" w:hint="eastAsia"/>
          <w:kern w:val="0"/>
          <w:szCs w:val="21"/>
          <w:u w:val="single"/>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rsidR="00736F41" w:rsidRDefault="00A77834">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其他事项的约定：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合同当事人关于本项的约定：</w:t>
      </w:r>
      <w:r>
        <w:rPr>
          <w:rFonts w:ascii="宋体" w:hAnsi="宋体" w:cs="宋体" w:hint="eastAsia"/>
          <w:kern w:val="0"/>
          <w:szCs w:val="21"/>
          <w:u w:val="single"/>
        </w:rPr>
        <w:t>/</w:t>
      </w:r>
      <w:r>
        <w:rPr>
          <w:rFonts w:ascii="宋体" w:hAnsi="宋体" w:cs="宋体" w:hint="eastAsia"/>
          <w:kern w:val="0"/>
          <w:szCs w:val="21"/>
        </w:rPr>
        <w:t>。</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kern w:val="0"/>
          <w:szCs w:val="21"/>
        </w:rPr>
        <w:t>20.4</w:t>
      </w:r>
      <w:r>
        <w:rPr>
          <w:rFonts w:ascii="宋体" w:hAnsi="宋体" w:cs="宋体" w:hint="eastAsia"/>
          <w:kern w:val="0"/>
          <w:szCs w:val="21"/>
        </w:rPr>
        <w:t xml:space="preserve"> 仲裁或诉讼</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Pr>
          <w:rFonts w:ascii="宋体" w:hAnsi="宋体" w:cs="宋体" w:hint="eastAsia"/>
          <w:color w:val="0000FF"/>
          <w:szCs w:val="21"/>
          <w:u w:val="single"/>
        </w:rPr>
        <w:t>（</w:t>
      </w:r>
      <w:r>
        <w:rPr>
          <w:rFonts w:ascii="宋体" w:hAnsi="宋体" w:cs="宋体"/>
          <w:color w:val="0000FF"/>
          <w:szCs w:val="21"/>
          <w:u w:val="single"/>
        </w:rPr>
        <w:t>2</w:t>
      </w:r>
      <w:r>
        <w:rPr>
          <w:rFonts w:ascii="宋体" w:hAnsi="宋体" w:cs="宋体" w:hint="eastAsia"/>
          <w:color w:val="0000FF"/>
          <w:szCs w:val="21"/>
          <w:u w:val="single"/>
        </w:rPr>
        <w:t>）</w:t>
      </w:r>
      <w:r>
        <w:rPr>
          <w:rFonts w:ascii="宋体" w:hAnsi="宋体" w:cs="宋体" w:hint="eastAsia"/>
          <w:kern w:val="0"/>
          <w:szCs w:val="21"/>
        </w:rPr>
        <w:t>种方式解决：</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）向</w:t>
      </w:r>
      <w:r>
        <w:rPr>
          <w:rFonts w:ascii="宋体" w:hAnsi="宋体" w:cs="宋体" w:hint="eastAsia"/>
          <w:kern w:val="0"/>
          <w:szCs w:val="21"/>
          <w:u w:val="single"/>
        </w:rPr>
        <w:t xml:space="preserve"> 项目所在地 </w:t>
      </w:r>
      <w:r>
        <w:rPr>
          <w:rFonts w:ascii="宋体" w:hAnsi="宋体" w:cs="宋体" w:hint="eastAsia"/>
          <w:kern w:val="0"/>
          <w:szCs w:val="21"/>
        </w:rPr>
        <w:t>仲裁委员会申请仲裁；</w:t>
      </w:r>
    </w:p>
    <w:p w:rsidR="00736F41" w:rsidRDefault="00A77834">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w:t>
      </w:r>
      <w:r>
        <w:rPr>
          <w:rFonts w:ascii="宋体" w:hAnsi="宋体" w:cs="宋体"/>
          <w:kern w:val="0"/>
          <w:szCs w:val="21"/>
        </w:rPr>
        <w:t>2</w:t>
      </w:r>
      <w:r>
        <w:rPr>
          <w:rFonts w:ascii="宋体" w:hAnsi="宋体" w:cs="宋体" w:hint="eastAsia"/>
          <w:kern w:val="0"/>
          <w:szCs w:val="21"/>
        </w:rPr>
        <w:t>）向</w:t>
      </w:r>
      <w:r>
        <w:rPr>
          <w:rFonts w:ascii="宋体" w:hAnsi="宋体" w:cs="宋体" w:hint="eastAsia"/>
          <w:kern w:val="0"/>
          <w:szCs w:val="21"/>
          <w:u w:val="single"/>
        </w:rPr>
        <w:t>项目所在地</w:t>
      </w:r>
      <w:r>
        <w:rPr>
          <w:rFonts w:ascii="宋体" w:hAnsi="宋体" w:cs="宋体" w:hint="eastAsia"/>
          <w:kern w:val="0"/>
          <w:szCs w:val="21"/>
        </w:rPr>
        <w:t>管辖权的人民法院提起诉讼。</w:t>
      </w:r>
    </w:p>
    <w:p w:rsidR="00736F41" w:rsidRDefault="00A77834">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bookmarkStart w:id="5" w:name="_Toc353211770"/>
    </w:p>
    <w:bookmarkEnd w:id="5"/>
    <w:p w:rsidR="00736F41" w:rsidRDefault="00A77834">
      <w:pPr>
        <w:tabs>
          <w:tab w:val="left" w:pos="720"/>
          <w:tab w:val="left" w:pos="900"/>
          <w:tab w:val="left" w:pos="1080"/>
        </w:tabs>
        <w:spacing w:line="400" w:lineRule="exact"/>
        <w:rPr>
          <w:rFonts w:ascii="宋体" w:hAnsi="宋体"/>
        </w:rPr>
      </w:pPr>
      <w:r>
        <w:rPr>
          <w:rFonts w:ascii="宋体" w:hAnsi="宋体" w:hint="eastAsia"/>
        </w:rPr>
        <w:t xml:space="preserve"> 1、分包人在施工过程中造成的安全事故由分包人承担。</w:t>
      </w:r>
    </w:p>
    <w:p w:rsidR="00736F41" w:rsidRDefault="00A77834">
      <w:pPr>
        <w:spacing w:line="360" w:lineRule="exact"/>
        <w:ind w:firstLineChars="50" w:firstLine="105"/>
        <w:rPr>
          <w:rFonts w:ascii="宋体" w:hAnsi="宋体"/>
        </w:rPr>
      </w:pPr>
      <w:r>
        <w:rPr>
          <w:rFonts w:ascii="宋体" w:hAnsi="宋体" w:hint="eastAsia"/>
        </w:rPr>
        <w:t>2、分包人须做好文明施工、安全生产，协调处理好周边相关施工单位与</w:t>
      </w:r>
      <w:r>
        <w:rPr>
          <w:rFonts w:ascii="宋体" w:hAnsi="宋体"/>
        </w:rPr>
        <w:t>厂里</w:t>
      </w:r>
      <w:r>
        <w:rPr>
          <w:rFonts w:ascii="宋体" w:hAnsi="宋体" w:hint="eastAsia"/>
        </w:rPr>
        <w:t>的关系，服从承包人管理，施工用水电费用由施工单位承担。</w:t>
      </w:r>
    </w:p>
    <w:p w:rsidR="00736F41" w:rsidRDefault="00A77834">
      <w:pPr>
        <w:spacing w:line="360" w:lineRule="exact"/>
        <w:ind w:firstLineChars="50" w:firstLine="105"/>
        <w:rPr>
          <w:rFonts w:ascii="宋体" w:hAnsi="宋体"/>
        </w:rPr>
      </w:pPr>
      <w:r>
        <w:rPr>
          <w:rFonts w:ascii="宋体" w:hAnsi="宋体" w:hint="eastAsia"/>
        </w:rPr>
        <w:t>3、</w:t>
      </w:r>
      <w:r>
        <w:rPr>
          <w:rFonts w:ascii="宋体" w:hAnsi="宋体" w:hint="eastAsia"/>
          <w:szCs w:val="21"/>
        </w:rPr>
        <w:t>保持路面清洁，车辆出入场内场外道路，均应设专人进行路面保洁，避免带泥作业和沿路撒泼滴漏等。</w:t>
      </w:r>
    </w:p>
    <w:p w:rsidR="00736F41" w:rsidRDefault="00A77834">
      <w:pPr>
        <w:spacing w:line="360" w:lineRule="exact"/>
        <w:ind w:firstLineChars="50" w:firstLine="105"/>
        <w:rPr>
          <w:rFonts w:ascii="宋体" w:hAnsi="宋体"/>
        </w:rPr>
      </w:pPr>
      <w:r>
        <w:rPr>
          <w:rFonts w:ascii="宋体" w:hAnsi="宋体" w:hint="eastAsia"/>
        </w:rPr>
        <w:t>4、分包人对所上报的审计结算资料需认真复核，若累计审计核减额超出工程结算价的5%时，其超出部分的审核费由分包人承担。</w:t>
      </w:r>
    </w:p>
    <w:p w:rsidR="00736F41" w:rsidRDefault="00A77834">
      <w:pPr>
        <w:spacing w:line="360" w:lineRule="exact"/>
        <w:ind w:firstLineChars="50" w:firstLine="105"/>
        <w:rPr>
          <w:rFonts w:ascii="宋体" w:hAnsi="宋体"/>
        </w:rPr>
      </w:pPr>
      <w:r>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736F41" w:rsidRDefault="00A77834">
      <w:pPr>
        <w:spacing w:line="360" w:lineRule="exact"/>
        <w:ind w:firstLineChars="50" w:firstLine="105"/>
        <w:rPr>
          <w:rFonts w:ascii="宋体" w:hAnsi="宋体"/>
        </w:rPr>
      </w:pPr>
      <w:r>
        <w:rPr>
          <w:rFonts w:ascii="宋体" w:hAnsi="宋体" w:hint="eastAsia"/>
        </w:rPr>
        <w:t>6、分包人不得以任何理由拒绝承包人提出的关于工程设计变更及其他零星工作施工的要求，否则将按相应工作内容造价的5%（并不少于5千元/次）向承包人支付违约金。</w:t>
      </w:r>
    </w:p>
    <w:p w:rsidR="00736F41" w:rsidRDefault="00A77834">
      <w:pPr>
        <w:spacing w:line="360" w:lineRule="exact"/>
        <w:ind w:firstLineChars="50" w:firstLine="105"/>
        <w:rPr>
          <w:rFonts w:ascii="宋体" w:hAnsi="宋体"/>
        </w:rPr>
      </w:pPr>
      <w:r>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rsidR="00736F41" w:rsidRDefault="00A77834">
      <w:pPr>
        <w:spacing w:line="360" w:lineRule="exact"/>
        <w:ind w:firstLineChars="50" w:firstLine="105"/>
        <w:rPr>
          <w:rFonts w:ascii="宋体" w:hAnsi="宋体"/>
        </w:rPr>
      </w:pPr>
      <w:r>
        <w:rPr>
          <w:rFonts w:ascii="宋体" w:hAnsi="宋体" w:hint="eastAsia"/>
        </w:rPr>
        <w:t>8、</w:t>
      </w:r>
      <w:r>
        <w:rPr>
          <w:rFonts w:ascii="宋体" w:hAnsi="宋体" w:hint="eastAsia"/>
          <w:b/>
          <w:bCs/>
        </w:rPr>
        <w:t>合同执行过程中发生的相关质量、安全等问题由保温单位负责牵头处理相关问题，并承担相关责任。</w:t>
      </w:r>
    </w:p>
    <w:p w:rsidR="00736F41" w:rsidRDefault="00A77834">
      <w:pPr>
        <w:spacing w:line="360" w:lineRule="exact"/>
        <w:ind w:firstLineChars="50" w:firstLine="105"/>
        <w:rPr>
          <w:rFonts w:ascii="宋体" w:hAnsi="宋体" w:cs="华文仿宋"/>
          <w:b/>
          <w:bCs/>
          <w:sz w:val="44"/>
        </w:rPr>
      </w:pPr>
      <w:r>
        <w:rPr>
          <w:rFonts w:ascii="宋体" w:hAnsi="宋体" w:hint="eastAsia"/>
        </w:rPr>
        <w:t>9、其他未尽事宜双方协商解决。</w:t>
      </w:r>
    </w:p>
    <w:p w:rsidR="00736F41" w:rsidRDefault="00736F41">
      <w:pPr>
        <w:widowControl/>
        <w:jc w:val="left"/>
        <w:rPr>
          <w:rFonts w:ascii="宋体" w:hAnsi="宋体" w:cs="华文仿宋"/>
          <w:b/>
          <w:bCs/>
          <w:sz w:val="44"/>
        </w:rPr>
      </w:pPr>
    </w:p>
    <w:p w:rsidR="00736F41" w:rsidRDefault="00A77834">
      <w:pPr>
        <w:widowControl/>
        <w:jc w:val="left"/>
        <w:rPr>
          <w:rFonts w:ascii="宋体" w:hAnsi="宋体" w:cs="华文仿宋"/>
          <w:b/>
          <w:bCs/>
          <w:sz w:val="44"/>
        </w:rPr>
      </w:pPr>
      <w:r>
        <w:rPr>
          <w:rFonts w:ascii="宋体" w:hAnsi="宋体" w:cs="华文仿宋" w:hint="eastAsia"/>
          <w:kern w:val="0"/>
          <w:szCs w:val="21"/>
        </w:rPr>
        <w:t>承包人：　　(公章)                          分包人：　　(公章)</w:t>
      </w:r>
    </w:p>
    <w:p w:rsidR="00736F41" w:rsidRDefault="00A77834">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 xml:space="preserve">常州达辉建设有限公司                            </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r>
        <w:rPr>
          <w:rFonts w:ascii="宋体" w:hAnsi="宋体" w:cs="华文仿宋" w:hint="eastAsia"/>
          <w:szCs w:val="21"/>
          <w:u w:val="single"/>
        </w:rPr>
        <w:t xml:space="preserve">                           </w:t>
      </w:r>
    </w:p>
    <w:p w:rsidR="00736F41" w:rsidRDefault="00A77834">
      <w:pPr>
        <w:autoSpaceDE w:val="0"/>
        <w:autoSpaceDN w:val="0"/>
        <w:adjustRightInd w:val="0"/>
        <w:spacing w:line="360" w:lineRule="exact"/>
        <w:ind w:left="5670" w:hangingChars="2700" w:hanging="5670"/>
        <w:jc w:val="left"/>
        <w:rPr>
          <w:rFonts w:ascii="宋体" w:hAnsi="宋体" w:cs="华文仿宋"/>
          <w:szCs w:val="21"/>
        </w:rPr>
      </w:pPr>
      <w:r>
        <w:rPr>
          <w:rFonts w:ascii="宋体" w:hAnsi="宋体" w:cs="华文仿宋" w:hint="eastAsia"/>
          <w:szCs w:val="21"/>
        </w:rPr>
        <w:t>地　　址：</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地　　址：</w:t>
      </w:r>
      <w:r>
        <w:rPr>
          <w:rFonts w:ascii="宋体" w:hAnsi="宋体" w:cs="华文仿宋" w:hint="eastAsia"/>
          <w:szCs w:val="21"/>
          <w:u w:val="single"/>
        </w:rPr>
        <w:t xml:space="preserve">                     　       </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r>
        <w:rPr>
          <w:rFonts w:ascii="宋体" w:hAnsi="宋体" w:cs="华文仿宋" w:hint="eastAsia"/>
          <w:szCs w:val="21"/>
          <w:u w:val="single"/>
        </w:rPr>
        <w:t xml:space="preserve">                              </w:t>
      </w:r>
      <w:r>
        <w:rPr>
          <w:rFonts w:ascii="宋体" w:hAnsi="宋体" w:cs="华文仿宋" w:hint="eastAsia"/>
          <w:szCs w:val="21"/>
        </w:rPr>
        <w:t xml:space="preserve">  </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r>
        <w:rPr>
          <w:rFonts w:ascii="宋体" w:hAnsi="宋体" w:cs="华文仿宋" w:hint="eastAsia"/>
          <w:szCs w:val="21"/>
          <w:u w:val="single"/>
        </w:rPr>
        <w:t xml:space="preserve">史荣飞                     </w:t>
      </w:r>
      <w:r>
        <w:rPr>
          <w:rFonts w:ascii="宋体" w:hAnsi="宋体" w:cs="华文仿宋" w:hint="eastAsia"/>
          <w:szCs w:val="21"/>
        </w:rPr>
        <w:t xml:space="preserve">     法定代表人：</w:t>
      </w:r>
      <w:r>
        <w:rPr>
          <w:rFonts w:ascii="宋体" w:hAnsi="宋体" w:cs="华文仿宋" w:hint="eastAsia"/>
          <w:szCs w:val="21"/>
          <w:u w:val="single"/>
        </w:rPr>
        <w:t xml:space="preserve">                            </w:t>
      </w:r>
      <w:r>
        <w:rPr>
          <w:rFonts w:ascii="宋体" w:hAnsi="宋体" w:cs="华文仿宋" w:hint="eastAsia"/>
          <w:szCs w:val="21"/>
        </w:rPr>
        <w:t xml:space="preserve"> </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w:t>
      </w:r>
      <w:r>
        <w:rPr>
          <w:rFonts w:ascii="宋体" w:hAnsi="宋体" w:cs="华文仿宋" w:hint="eastAsia"/>
          <w:szCs w:val="21"/>
          <w:u w:val="single"/>
        </w:rPr>
        <w:t xml:space="preserve">                            </w:t>
      </w:r>
      <w:r>
        <w:rPr>
          <w:rFonts w:ascii="宋体" w:hAnsi="宋体" w:cs="华文仿宋" w:hint="eastAsia"/>
          <w:szCs w:val="21"/>
        </w:rPr>
        <w:t xml:space="preserve">    委托代理人：</w:t>
      </w:r>
      <w:r>
        <w:rPr>
          <w:rFonts w:ascii="宋体" w:hAnsi="宋体" w:cs="华文仿宋" w:hint="eastAsia"/>
          <w:szCs w:val="21"/>
          <w:u w:val="single"/>
        </w:rPr>
        <w:t xml:space="preserve">                            </w:t>
      </w:r>
      <w:r>
        <w:rPr>
          <w:rFonts w:ascii="宋体" w:hAnsi="宋体" w:cs="华文仿宋" w:hint="eastAsia"/>
          <w:szCs w:val="21"/>
        </w:rPr>
        <w:t xml:space="preserve">  </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w:t>
      </w:r>
      <w:r>
        <w:rPr>
          <w:rFonts w:ascii="宋体" w:hAnsi="宋体" w:cs="华文仿宋" w:hint="eastAsia"/>
          <w:szCs w:val="21"/>
          <w:u w:val="single"/>
        </w:rPr>
        <w:t xml:space="preserve">                              </w:t>
      </w:r>
      <w:r>
        <w:rPr>
          <w:rFonts w:ascii="宋体" w:hAnsi="宋体" w:cs="华文仿宋" w:hint="eastAsia"/>
          <w:szCs w:val="21"/>
        </w:rPr>
        <w:t xml:space="preserve"> 　 传　　真：</w:t>
      </w:r>
      <w:r>
        <w:rPr>
          <w:rFonts w:ascii="宋体" w:hAnsi="宋体" w:cs="华文仿宋" w:hint="eastAsia"/>
          <w:szCs w:val="21"/>
          <w:u w:val="single"/>
        </w:rPr>
        <w:t xml:space="preserve">                              </w:t>
      </w:r>
      <w:r>
        <w:rPr>
          <w:rFonts w:ascii="宋体" w:hAnsi="宋体" w:cs="华文仿宋" w:hint="eastAsia"/>
          <w:szCs w:val="21"/>
        </w:rPr>
        <w:t xml:space="preserve">    </w:t>
      </w:r>
    </w:p>
    <w:p w:rsidR="00736F41" w:rsidRDefault="00A77834">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w:t>
      </w:r>
      <w:r>
        <w:rPr>
          <w:rFonts w:ascii="宋体" w:hAnsi="宋体" w:cs="华文仿宋" w:hint="eastAsia"/>
          <w:szCs w:val="21"/>
          <w:u w:val="single"/>
        </w:rPr>
        <w:t xml:space="preserve">                              </w:t>
      </w:r>
      <w:r>
        <w:rPr>
          <w:rFonts w:ascii="宋体" w:hAnsi="宋体" w:cs="华文仿宋" w:hint="eastAsia"/>
          <w:szCs w:val="21"/>
        </w:rPr>
        <w:t xml:space="preserve">　  电子信箱：</w:t>
      </w:r>
      <w:r>
        <w:rPr>
          <w:rFonts w:ascii="宋体" w:hAnsi="宋体" w:cs="华文仿宋" w:hint="eastAsia"/>
          <w:szCs w:val="21"/>
          <w:u w:val="single"/>
        </w:rPr>
        <w:t xml:space="preserve">                              </w:t>
      </w:r>
    </w:p>
    <w:p w:rsidR="00736F41" w:rsidRDefault="00A77834">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r>
        <w:rPr>
          <w:rFonts w:ascii="宋体" w:hAnsi="宋体" w:cs="华文仿宋" w:hint="eastAsia"/>
          <w:szCs w:val="21"/>
          <w:u w:val="single"/>
        </w:rPr>
        <w:t xml:space="preserve">                              </w:t>
      </w:r>
      <w:r>
        <w:rPr>
          <w:rFonts w:ascii="宋体" w:hAnsi="宋体" w:cs="华文仿宋" w:hint="eastAsia"/>
          <w:szCs w:val="21"/>
        </w:rPr>
        <w:t xml:space="preserve">               </w:t>
      </w:r>
    </w:p>
    <w:p w:rsidR="00736F41" w:rsidRDefault="00A77834">
      <w:pPr>
        <w:spacing w:line="360" w:lineRule="exact"/>
        <w:rPr>
          <w:rFonts w:ascii="宋体" w:hAnsi="宋体" w:cs="华文仿宋"/>
          <w:sz w:val="24"/>
          <w:u w:val="single"/>
        </w:rPr>
      </w:pPr>
      <w:r>
        <w:rPr>
          <w:rFonts w:ascii="宋体" w:hAnsi="宋体" w:cs="华文仿宋" w:hint="eastAsia"/>
          <w:szCs w:val="21"/>
        </w:rPr>
        <w:t>账　　号：</w:t>
      </w:r>
      <w:r>
        <w:rPr>
          <w:rFonts w:ascii="宋体" w:hAnsi="宋体" w:cs="华文仿宋" w:hint="eastAsia"/>
          <w:szCs w:val="21"/>
          <w:u w:val="single"/>
        </w:rPr>
        <w:t xml:space="preserve">01077012010000018943          </w:t>
      </w:r>
      <w:r>
        <w:rPr>
          <w:rFonts w:ascii="宋体" w:hAnsi="宋体" w:cs="华文仿宋" w:hint="eastAsia"/>
          <w:szCs w:val="21"/>
        </w:rPr>
        <w:t xml:space="preserve">    账　　号：</w:t>
      </w:r>
      <w:r>
        <w:rPr>
          <w:rFonts w:ascii="宋体" w:hAnsi="宋体" w:cs="华文仿宋" w:hint="eastAsia"/>
          <w:szCs w:val="21"/>
          <w:u w:val="single"/>
        </w:rPr>
        <w:t xml:space="preserve">                 </w:t>
      </w:r>
      <w:r>
        <w:rPr>
          <w:rFonts w:ascii="宋体" w:hAnsi="宋体" w:cs="华文仿宋" w:hint="eastAsia"/>
          <w:sz w:val="24"/>
          <w:u w:val="single"/>
        </w:rPr>
        <w:t xml:space="preserve">             </w:t>
      </w:r>
    </w:p>
    <w:p w:rsidR="00736F41" w:rsidRDefault="00736F41">
      <w:pPr>
        <w:spacing w:line="400" w:lineRule="exact"/>
        <w:rPr>
          <w:rFonts w:ascii="宋体" w:hAnsi="宋体" w:cs="华文仿宋"/>
          <w:sz w:val="24"/>
          <w:u w:val="single"/>
        </w:rPr>
      </w:pPr>
    </w:p>
    <w:p w:rsidR="00736F41" w:rsidRDefault="00736F41">
      <w:pPr>
        <w:spacing w:line="400" w:lineRule="exact"/>
        <w:rPr>
          <w:rFonts w:ascii="宋体" w:hAnsi="宋体" w:cs="华文仿宋"/>
          <w:szCs w:val="21"/>
          <w:u w:val="single"/>
        </w:rPr>
      </w:pPr>
    </w:p>
    <w:p w:rsidR="00736F41" w:rsidRDefault="00A77834">
      <w:pPr>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第五章  评标细则</w:t>
      </w:r>
    </w:p>
    <w:p w:rsidR="00736F41" w:rsidRDefault="00A77834">
      <w:pPr>
        <w:snapToGrid w:val="0"/>
        <w:spacing w:line="360" w:lineRule="auto"/>
        <w:ind w:firstLineChars="200" w:firstLine="422"/>
        <w:rPr>
          <w:rFonts w:ascii="宋体"/>
          <w:b/>
          <w:szCs w:val="21"/>
        </w:rPr>
      </w:pPr>
      <w:r>
        <w:rPr>
          <w:rFonts w:ascii="宋体" w:hint="eastAsia"/>
          <w:b/>
          <w:szCs w:val="21"/>
        </w:rPr>
        <w:t xml:space="preserve">一、 确定有效投标报价  </w:t>
      </w:r>
    </w:p>
    <w:p w:rsidR="00736F41" w:rsidRDefault="00A77834">
      <w:pPr>
        <w:snapToGrid w:val="0"/>
        <w:spacing w:line="360" w:lineRule="auto"/>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736F41" w:rsidRDefault="00A77834">
      <w:pPr>
        <w:spacing w:line="360" w:lineRule="auto"/>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rsidR="00736F41" w:rsidRDefault="00A77834">
      <w:pPr>
        <w:spacing w:line="360" w:lineRule="auto"/>
        <w:ind w:firstLineChars="202" w:firstLine="424"/>
      </w:pPr>
      <w:r>
        <w:rPr>
          <w:rFonts w:hint="eastAsia"/>
        </w:rPr>
        <w:t>本项目</w:t>
      </w:r>
      <w:r>
        <w:t>采用</w:t>
      </w:r>
      <w:r>
        <w:rPr>
          <w:b/>
        </w:rPr>
        <w:t>最低评标价法</w:t>
      </w:r>
      <w:r>
        <w:rPr>
          <w:rFonts w:hint="eastAsia"/>
          <w:b/>
        </w:rPr>
        <w:t>（税前价），</w:t>
      </w:r>
      <w:r>
        <w:rPr>
          <w:rFonts w:hint="eastAsia"/>
        </w:rPr>
        <w:t>即投标文件满足招标文件全部实质性要求且最终报价最低的投标人为中标人。</w:t>
      </w:r>
    </w:p>
    <w:p w:rsidR="00736F41" w:rsidRDefault="00A77834">
      <w:pPr>
        <w:spacing w:line="360" w:lineRule="auto"/>
        <w:ind w:firstLineChars="202" w:firstLine="424"/>
        <w:rPr>
          <w:rFonts w:ascii="宋体" w:hAnsi="宋体"/>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736F41" w:rsidRDefault="00736F41">
      <w:pPr>
        <w:spacing w:line="360" w:lineRule="auto"/>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spacing w:line="360" w:lineRule="exact"/>
        <w:ind w:firstLineChars="202" w:firstLine="424"/>
        <w:rPr>
          <w:rFonts w:ascii="宋体" w:hAnsi="宋体"/>
          <w:szCs w:val="21"/>
        </w:rPr>
      </w:pPr>
    </w:p>
    <w:p w:rsidR="00736F41" w:rsidRDefault="00736F41">
      <w:pPr>
        <w:jc w:val="center"/>
        <w:rPr>
          <w:rFonts w:ascii="宋体" w:hAnsi="宋体" w:cs="宋体"/>
          <w:b/>
          <w:sz w:val="30"/>
          <w:szCs w:val="30"/>
        </w:rPr>
      </w:pPr>
    </w:p>
    <w:p w:rsidR="00736F41" w:rsidRDefault="00736F41">
      <w:pPr>
        <w:jc w:val="center"/>
        <w:rPr>
          <w:rFonts w:ascii="宋体" w:hAnsi="宋体" w:cs="宋体"/>
          <w:b/>
          <w:sz w:val="30"/>
          <w:szCs w:val="30"/>
        </w:rPr>
      </w:pPr>
    </w:p>
    <w:p w:rsidR="00736F41" w:rsidRDefault="00A77834">
      <w:pPr>
        <w:jc w:val="center"/>
        <w:rPr>
          <w:rFonts w:ascii="宋体" w:hAnsi="宋体" w:cs="宋体"/>
          <w:b/>
          <w:sz w:val="30"/>
          <w:szCs w:val="30"/>
        </w:rPr>
      </w:pPr>
      <w:r>
        <w:rPr>
          <w:rFonts w:ascii="宋体" w:hAnsi="宋体" w:cs="宋体" w:hint="eastAsia"/>
          <w:b/>
          <w:sz w:val="30"/>
          <w:szCs w:val="30"/>
        </w:rPr>
        <w:lastRenderedPageBreak/>
        <w:t>第六章  附    件</w:t>
      </w:r>
    </w:p>
    <w:p w:rsidR="00736F41" w:rsidRDefault="00736F41">
      <w:pPr>
        <w:pStyle w:val="13"/>
        <w:spacing w:line="360" w:lineRule="exact"/>
        <w:rPr>
          <w:rFonts w:cs="宋体"/>
          <w:b/>
          <w:sz w:val="28"/>
          <w:szCs w:val="28"/>
        </w:rPr>
      </w:pPr>
    </w:p>
    <w:p w:rsidR="00736F41" w:rsidRDefault="00A77834">
      <w:pPr>
        <w:spacing w:line="360" w:lineRule="auto"/>
        <w:jc w:val="center"/>
        <w:rPr>
          <w:rFonts w:ascii="宋体" w:hAnsi="宋体"/>
          <w:b/>
          <w:sz w:val="28"/>
          <w:szCs w:val="28"/>
        </w:rPr>
      </w:pPr>
      <w:r>
        <w:rPr>
          <w:rFonts w:ascii="宋体" w:hAnsi="宋体" w:hint="eastAsia"/>
          <w:b/>
          <w:sz w:val="28"/>
          <w:szCs w:val="28"/>
        </w:rPr>
        <w:t>告 知 书</w:t>
      </w:r>
    </w:p>
    <w:p w:rsidR="00736F41" w:rsidRDefault="00A77834">
      <w:pPr>
        <w:spacing w:line="360" w:lineRule="auto"/>
        <w:rPr>
          <w:rFonts w:ascii="宋体" w:hAnsi="宋体"/>
          <w:szCs w:val="21"/>
        </w:rPr>
      </w:pPr>
      <w:r>
        <w:rPr>
          <w:rFonts w:ascii="宋体" w:hAnsi="宋体" w:hint="eastAsia"/>
          <w:szCs w:val="21"/>
        </w:rPr>
        <w:t>尊敬的投标人及项目参与人：</w:t>
      </w:r>
    </w:p>
    <w:p w:rsidR="00736F41" w:rsidRDefault="00A77834">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736F41" w:rsidRDefault="00A77834">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736F41" w:rsidRDefault="00A77834">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736F41" w:rsidRDefault="00A77834">
      <w:pPr>
        <w:spacing w:line="360" w:lineRule="auto"/>
        <w:ind w:firstLineChars="200" w:firstLine="420"/>
        <w:rPr>
          <w:rFonts w:ascii="宋体" w:hAnsi="宋体"/>
          <w:szCs w:val="21"/>
        </w:rPr>
      </w:pPr>
      <w:r>
        <w:rPr>
          <w:rFonts w:ascii="宋体" w:hAnsi="宋体" w:hint="eastAsia"/>
          <w:szCs w:val="21"/>
        </w:rPr>
        <w:t>（二）与投标人或招标人恶意串通的；</w:t>
      </w:r>
    </w:p>
    <w:p w:rsidR="00736F41" w:rsidRDefault="00A77834">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736F41" w:rsidRDefault="00A77834">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736F41" w:rsidRDefault="00A77834">
      <w:pPr>
        <w:spacing w:line="360" w:lineRule="auto"/>
        <w:ind w:firstLineChars="200" w:firstLine="420"/>
        <w:rPr>
          <w:rFonts w:ascii="宋体" w:hAnsi="宋体"/>
          <w:szCs w:val="21"/>
        </w:rPr>
      </w:pPr>
      <w:r>
        <w:rPr>
          <w:rFonts w:ascii="宋体" w:hAnsi="宋体" w:hint="eastAsia"/>
          <w:szCs w:val="21"/>
        </w:rPr>
        <w:t>（五）其他违纪违规行为。</w:t>
      </w:r>
    </w:p>
    <w:p w:rsidR="00736F41" w:rsidRDefault="00A77834">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736F41" w:rsidRDefault="00A77834">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rsidR="00736F41" w:rsidRDefault="00A77834">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736F41" w:rsidRDefault="00A77834">
      <w:pPr>
        <w:spacing w:line="360" w:lineRule="auto"/>
        <w:ind w:firstLineChars="200" w:firstLine="420"/>
        <w:rPr>
          <w:rFonts w:ascii="宋体" w:hAnsi="宋体"/>
          <w:szCs w:val="21"/>
        </w:rPr>
      </w:pPr>
      <w:r>
        <w:rPr>
          <w:rFonts w:ascii="宋体" w:hAnsi="宋体" w:hint="eastAsia"/>
          <w:szCs w:val="21"/>
        </w:rPr>
        <w:t>（三）提供虚假材料谋取中标、成交的；</w:t>
      </w:r>
    </w:p>
    <w:p w:rsidR="00736F41" w:rsidRDefault="00A77834">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736F41" w:rsidRDefault="00A77834">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736F41" w:rsidRDefault="00A77834">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736F41" w:rsidRDefault="00A77834">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736F41" w:rsidRDefault="00A77834">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736F41" w:rsidRDefault="00736F41">
      <w:pPr>
        <w:pStyle w:val="26"/>
        <w:spacing w:line="360" w:lineRule="exact"/>
        <w:outlineLvl w:val="1"/>
        <w:rPr>
          <w:rFonts w:cs="宋体"/>
          <w:b/>
          <w:color w:val="000000"/>
          <w:sz w:val="28"/>
          <w:szCs w:val="28"/>
        </w:rPr>
      </w:pPr>
    </w:p>
    <w:p w:rsidR="00736F41" w:rsidRDefault="00736F41">
      <w:pPr>
        <w:pStyle w:val="13"/>
        <w:spacing w:line="360" w:lineRule="exact"/>
        <w:rPr>
          <w:rFonts w:cs="宋体"/>
          <w:b/>
          <w:sz w:val="28"/>
          <w:szCs w:val="28"/>
        </w:rPr>
      </w:pPr>
    </w:p>
    <w:p w:rsidR="00736F41" w:rsidRDefault="00736F41">
      <w:pPr>
        <w:pStyle w:val="13"/>
        <w:spacing w:line="360" w:lineRule="exact"/>
        <w:rPr>
          <w:rFonts w:cs="宋体"/>
          <w:b/>
          <w:sz w:val="28"/>
          <w:szCs w:val="28"/>
        </w:rPr>
      </w:pPr>
    </w:p>
    <w:p w:rsidR="00736F41" w:rsidRDefault="00736F41">
      <w:pPr>
        <w:pStyle w:val="13"/>
        <w:spacing w:line="360" w:lineRule="exact"/>
        <w:rPr>
          <w:rFonts w:cs="宋体"/>
          <w:b/>
          <w:sz w:val="28"/>
          <w:szCs w:val="28"/>
        </w:rPr>
      </w:pPr>
    </w:p>
    <w:p w:rsidR="00736F41" w:rsidRDefault="00736F41">
      <w:pPr>
        <w:pStyle w:val="13"/>
        <w:spacing w:line="360" w:lineRule="exact"/>
        <w:rPr>
          <w:rFonts w:cs="宋体"/>
          <w:b/>
          <w:sz w:val="28"/>
          <w:szCs w:val="28"/>
        </w:rPr>
      </w:pPr>
    </w:p>
    <w:p w:rsidR="00736F41" w:rsidRDefault="00A77834">
      <w:pPr>
        <w:pStyle w:val="13"/>
        <w:spacing w:line="360" w:lineRule="exact"/>
        <w:rPr>
          <w:rFonts w:cs="宋体"/>
          <w:b/>
          <w:sz w:val="28"/>
          <w:szCs w:val="28"/>
        </w:rPr>
      </w:pPr>
      <w:r>
        <w:rPr>
          <w:rFonts w:cs="宋体"/>
          <w:b/>
          <w:sz w:val="28"/>
          <w:szCs w:val="28"/>
        </w:rPr>
        <w:br w:type="page"/>
      </w:r>
    </w:p>
    <w:p w:rsidR="00736F41" w:rsidRDefault="00A77834">
      <w:pPr>
        <w:pStyle w:val="13"/>
        <w:spacing w:line="360" w:lineRule="exact"/>
        <w:rPr>
          <w:rFonts w:cs="宋体"/>
          <w:b/>
          <w:sz w:val="32"/>
        </w:rPr>
      </w:pPr>
      <w:r>
        <w:rPr>
          <w:rFonts w:cs="宋体" w:hint="eastAsia"/>
          <w:b/>
          <w:sz w:val="28"/>
          <w:szCs w:val="28"/>
        </w:rPr>
        <w:t>1.投标函</w:t>
      </w:r>
    </w:p>
    <w:p w:rsidR="00736F41" w:rsidRDefault="00736F41">
      <w:pPr>
        <w:pStyle w:val="40"/>
        <w:rPr>
          <w:rFonts w:ascii="宋体" w:hAnsi="宋体" w:cs="宋体"/>
        </w:rPr>
      </w:pPr>
    </w:p>
    <w:p w:rsidR="00736F41" w:rsidRDefault="00A77834">
      <w:pPr>
        <w:pStyle w:val="13"/>
        <w:spacing w:line="360" w:lineRule="exact"/>
        <w:jc w:val="center"/>
        <w:rPr>
          <w:rFonts w:cs="宋体"/>
          <w:b/>
          <w:sz w:val="28"/>
          <w:szCs w:val="28"/>
        </w:rPr>
      </w:pPr>
      <w:r>
        <w:rPr>
          <w:rFonts w:cs="宋体" w:hint="eastAsia"/>
          <w:b/>
          <w:sz w:val="28"/>
          <w:szCs w:val="28"/>
        </w:rPr>
        <w:t>投  标  函</w:t>
      </w:r>
    </w:p>
    <w:p w:rsidR="00736F41" w:rsidRDefault="00A77834">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r>
        <w:rPr>
          <w:rFonts w:cs="宋体" w:hint="eastAsia"/>
          <w:sz w:val="21"/>
          <w:szCs w:val="21"/>
        </w:rPr>
        <w:t xml:space="preserve">      </w:t>
      </w:r>
    </w:p>
    <w:p w:rsidR="00736F41" w:rsidRDefault="00A77834">
      <w:pPr>
        <w:pStyle w:val="13"/>
        <w:spacing w:line="320" w:lineRule="exact"/>
        <w:ind w:firstLineChars="200" w:firstLine="420"/>
        <w:rPr>
          <w:rFonts w:cs="宋体"/>
          <w:sz w:val="21"/>
          <w:szCs w:val="21"/>
        </w:rPr>
      </w:pPr>
      <w:r>
        <w:rPr>
          <w:rFonts w:cs="宋体" w:hint="eastAsia"/>
          <w:sz w:val="21"/>
          <w:szCs w:val="21"/>
        </w:rPr>
        <w:t>常州市城投建设工程招标有限公司 ：</w:t>
      </w:r>
    </w:p>
    <w:p w:rsidR="00736F41" w:rsidRDefault="00A77834">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rsidR="00736F41" w:rsidRDefault="00A77834">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rsidR="00736F41" w:rsidRDefault="00A77834">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rsidR="00736F41" w:rsidRDefault="00A77834">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rsidR="00736F41" w:rsidRDefault="00A77834">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遵守贵单位构有关招标的各项规定。</w:t>
      </w:r>
    </w:p>
    <w:p w:rsidR="00736F41" w:rsidRDefault="00A77834">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rsidR="00736F41" w:rsidRDefault="00A77834">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736F41" w:rsidRDefault="00A77834">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736F41" w:rsidRDefault="00A77834">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rsidR="00736F41" w:rsidRDefault="00A77834">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rsidR="00736F41" w:rsidRDefault="00A77834">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rsidR="00736F41" w:rsidRDefault="00A77834">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，按招标文件要求承包本次招标范围内的全部工程。</w:t>
      </w:r>
    </w:p>
    <w:p w:rsidR="00736F41" w:rsidRDefault="00A77834">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rsidR="00736F41" w:rsidRDefault="00A77834">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rsidR="00736F41" w:rsidRDefault="00A77834">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w:t>
      </w:r>
      <w:r>
        <w:rPr>
          <w:rFonts w:cs="宋体" w:hint="eastAsia"/>
          <w:sz w:val="21"/>
          <w:szCs w:val="21"/>
          <w:u w:val="single"/>
        </w:rPr>
        <w:t xml:space="preserve">         </w:t>
      </w:r>
      <w:r>
        <w:rPr>
          <w:rFonts w:cs="宋体" w:hint="eastAsia"/>
          <w:sz w:val="21"/>
          <w:szCs w:val="21"/>
        </w:rPr>
        <w:t>（项目建造师）全面负责上述项目管理。</w:t>
      </w:r>
    </w:p>
    <w:p w:rsidR="00736F41" w:rsidRDefault="00A77834">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736F41" w:rsidRDefault="00736F41">
      <w:pPr>
        <w:pStyle w:val="13"/>
        <w:spacing w:line="320" w:lineRule="exact"/>
        <w:jc w:val="left"/>
        <w:rPr>
          <w:rFonts w:cs="宋体"/>
          <w:sz w:val="21"/>
          <w:szCs w:val="21"/>
        </w:rPr>
      </w:pPr>
    </w:p>
    <w:p w:rsidR="00736F41" w:rsidRDefault="00A77834">
      <w:pPr>
        <w:pStyle w:val="13"/>
        <w:spacing w:line="320" w:lineRule="exact"/>
        <w:jc w:val="left"/>
        <w:rPr>
          <w:rFonts w:cs="宋体"/>
          <w:sz w:val="21"/>
          <w:szCs w:val="21"/>
        </w:rPr>
      </w:pPr>
      <w:r>
        <w:rPr>
          <w:rFonts w:cs="宋体" w:hint="eastAsia"/>
          <w:sz w:val="21"/>
          <w:szCs w:val="21"/>
        </w:rPr>
        <w:t xml:space="preserve">地   址：                  </w:t>
      </w:r>
    </w:p>
    <w:p w:rsidR="00736F41" w:rsidRDefault="00A77834">
      <w:pPr>
        <w:pStyle w:val="13"/>
        <w:spacing w:line="320" w:lineRule="exact"/>
        <w:rPr>
          <w:rFonts w:cs="宋体"/>
          <w:sz w:val="21"/>
          <w:szCs w:val="21"/>
        </w:rPr>
      </w:pPr>
      <w:r>
        <w:rPr>
          <w:rFonts w:cs="宋体" w:hint="eastAsia"/>
          <w:sz w:val="21"/>
          <w:szCs w:val="21"/>
        </w:rPr>
        <w:t xml:space="preserve">电   话：                  </w:t>
      </w:r>
    </w:p>
    <w:p w:rsidR="00736F41" w:rsidRDefault="00A77834">
      <w:pPr>
        <w:pStyle w:val="13"/>
        <w:spacing w:line="320" w:lineRule="exact"/>
        <w:rPr>
          <w:rFonts w:cs="宋体"/>
          <w:sz w:val="21"/>
          <w:szCs w:val="21"/>
        </w:rPr>
      </w:pPr>
      <w:r>
        <w:rPr>
          <w:rFonts w:cs="宋体" w:hint="eastAsia"/>
          <w:sz w:val="21"/>
          <w:szCs w:val="21"/>
        </w:rPr>
        <w:t xml:space="preserve">传   真：                  </w:t>
      </w:r>
    </w:p>
    <w:p w:rsidR="00736F41" w:rsidRDefault="00A77834">
      <w:pPr>
        <w:pStyle w:val="13"/>
        <w:spacing w:line="320" w:lineRule="exact"/>
        <w:rPr>
          <w:rFonts w:cs="宋体"/>
          <w:sz w:val="21"/>
          <w:szCs w:val="21"/>
        </w:rPr>
      </w:pPr>
      <w:r>
        <w:rPr>
          <w:rFonts w:cs="宋体" w:hint="eastAsia"/>
          <w:sz w:val="21"/>
          <w:szCs w:val="21"/>
        </w:rPr>
        <w:t xml:space="preserve">投标人法定代表人或代理人（签字或盖章）：       </w:t>
      </w:r>
    </w:p>
    <w:p w:rsidR="00736F41" w:rsidRDefault="00A77834">
      <w:pPr>
        <w:pStyle w:val="13"/>
        <w:spacing w:line="320" w:lineRule="exact"/>
        <w:rPr>
          <w:rFonts w:cs="宋体"/>
          <w:sz w:val="21"/>
          <w:szCs w:val="21"/>
        </w:rPr>
      </w:pPr>
      <w:r>
        <w:rPr>
          <w:rFonts w:cs="宋体" w:hint="eastAsia"/>
          <w:sz w:val="21"/>
          <w:szCs w:val="21"/>
        </w:rPr>
        <w:t xml:space="preserve">投标人名称（公章）：             </w:t>
      </w:r>
    </w:p>
    <w:p w:rsidR="00736F41" w:rsidRDefault="00A77834">
      <w:pPr>
        <w:pStyle w:val="13"/>
        <w:spacing w:line="320" w:lineRule="exact"/>
        <w:rPr>
          <w:rFonts w:cs="宋体"/>
          <w:sz w:val="21"/>
          <w:szCs w:val="21"/>
        </w:rPr>
      </w:pPr>
      <w:r>
        <w:rPr>
          <w:rFonts w:cs="宋体" w:hint="eastAsia"/>
          <w:sz w:val="21"/>
          <w:szCs w:val="21"/>
        </w:rPr>
        <w:t>日    期：     年    月    日.</w:t>
      </w:r>
    </w:p>
    <w:p w:rsidR="00736F41" w:rsidRDefault="00736F41">
      <w:pPr>
        <w:pStyle w:val="13"/>
        <w:spacing w:line="360" w:lineRule="exact"/>
        <w:rPr>
          <w:rFonts w:cs="宋体"/>
          <w:b/>
          <w:sz w:val="28"/>
          <w:szCs w:val="28"/>
        </w:rPr>
      </w:pPr>
    </w:p>
    <w:p w:rsidR="00736F41" w:rsidRDefault="00A77834">
      <w:pPr>
        <w:pStyle w:val="13"/>
        <w:spacing w:line="360" w:lineRule="exact"/>
        <w:rPr>
          <w:rFonts w:cs="宋体"/>
          <w:b/>
          <w:sz w:val="28"/>
          <w:szCs w:val="28"/>
        </w:rPr>
      </w:pPr>
      <w:r>
        <w:rPr>
          <w:rFonts w:cs="宋体" w:hint="eastAsia"/>
          <w:b/>
          <w:sz w:val="28"/>
          <w:szCs w:val="28"/>
        </w:rPr>
        <w:lastRenderedPageBreak/>
        <w:t>2.法定代表人资格证明书</w:t>
      </w:r>
    </w:p>
    <w:p w:rsidR="00736F41" w:rsidRDefault="00736F41"/>
    <w:p w:rsidR="00736F41" w:rsidRDefault="00A77834">
      <w:pPr>
        <w:spacing w:line="360" w:lineRule="auto"/>
        <w:jc w:val="center"/>
        <w:rPr>
          <w:rFonts w:ascii="宋体" w:hAnsi="宋体"/>
          <w:b/>
          <w:sz w:val="32"/>
          <w:szCs w:val="32"/>
        </w:rPr>
      </w:pPr>
      <w:r>
        <w:rPr>
          <w:rFonts w:ascii="宋体" w:hAnsi="宋体" w:hint="eastAsia"/>
          <w:b/>
          <w:sz w:val="28"/>
          <w:szCs w:val="28"/>
        </w:rPr>
        <w:t>法定代表人资格证明书</w:t>
      </w:r>
    </w:p>
    <w:p w:rsidR="00736F41" w:rsidRDefault="00A77834">
      <w:pPr>
        <w:spacing w:line="360" w:lineRule="auto"/>
        <w:rPr>
          <w:rFonts w:ascii="宋体" w:hAnsi="宋体"/>
          <w:szCs w:val="21"/>
        </w:rPr>
      </w:pPr>
      <w:r>
        <w:rPr>
          <w:rFonts w:ascii="宋体" w:hAnsi="宋体" w:hint="eastAsia"/>
          <w:szCs w:val="21"/>
        </w:rPr>
        <w:t>投标人名称</w:t>
      </w:r>
      <w:r>
        <w:rPr>
          <w:rFonts w:ascii="宋体" w:hAnsi="宋体"/>
          <w:szCs w:val="21"/>
        </w:rPr>
        <w:t>:</w:t>
      </w:r>
    </w:p>
    <w:p w:rsidR="00736F41" w:rsidRDefault="00A77834">
      <w:pPr>
        <w:spacing w:line="360" w:lineRule="auto"/>
        <w:rPr>
          <w:rFonts w:ascii="宋体" w:hAnsi="宋体"/>
          <w:szCs w:val="21"/>
        </w:rPr>
      </w:pPr>
      <w:r>
        <w:rPr>
          <w:rFonts w:ascii="宋体" w:hAnsi="宋体" w:hint="eastAsia"/>
          <w:szCs w:val="21"/>
        </w:rPr>
        <w:t>地址</w:t>
      </w:r>
      <w:r>
        <w:rPr>
          <w:rFonts w:ascii="宋体" w:hAnsi="宋体"/>
          <w:szCs w:val="21"/>
        </w:rPr>
        <w:t>:</w:t>
      </w:r>
    </w:p>
    <w:p w:rsidR="00736F41" w:rsidRDefault="00A77834">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736F41" w:rsidRDefault="00A77834">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736F41" w:rsidRDefault="00A77834">
      <w:pPr>
        <w:spacing w:line="360" w:lineRule="auto"/>
        <w:rPr>
          <w:rFonts w:ascii="宋体" w:hAnsi="宋体"/>
          <w:szCs w:val="21"/>
        </w:rPr>
      </w:pPr>
      <w:r>
        <w:rPr>
          <w:rFonts w:ascii="宋体" w:hAnsi="宋体" w:hint="eastAsia"/>
          <w:szCs w:val="21"/>
        </w:rPr>
        <w:t>特此证明。</w:t>
      </w:r>
    </w:p>
    <w:p w:rsidR="00736F41" w:rsidRDefault="00736F41">
      <w:pPr>
        <w:spacing w:line="360" w:lineRule="auto"/>
        <w:rPr>
          <w:rFonts w:ascii="宋体" w:hAnsi="宋体"/>
          <w:szCs w:val="21"/>
        </w:rPr>
      </w:pPr>
    </w:p>
    <w:p w:rsidR="00736F41" w:rsidRDefault="00736F41">
      <w:pPr>
        <w:spacing w:line="360" w:lineRule="auto"/>
        <w:rPr>
          <w:rFonts w:ascii="宋体" w:hAnsi="宋体"/>
          <w:szCs w:val="21"/>
        </w:rPr>
      </w:pPr>
    </w:p>
    <w:p w:rsidR="00736F41" w:rsidRDefault="00A77834">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736F41" w:rsidRDefault="00A77834">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736F41" w:rsidRDefault="00A77834">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736F41" w:rsidRDefault="00736F41">
      <w:pPr>
        <w:tabs>
          <w:tab w:val="left" w:pos="6045"/>
        </w:tabs>
        <w:snapToGrid w:val="0"/>
        <w:spacing w:line="360" w:lineRule="auto"/>
        <w:ind w:left="210" w:hangingChars="100" w:hanging="210"/>
        <w:rPr>
          <w:rFonts w:ascii="宋体" w:hAnsi="宋体"/>
          <w:szCs w:val="21"/>
        </w:rPr>
      </w:pPr>
    </w:p>
    <w:p w:rsidR="00736F41" w:rsidRDefault="00A77834">
      <w:pPr>
        <w:snapToGrid w:val="0"/>
        <w:spacing w:line="360" w:lineRule="auto"/>
        <w:rPr>
          <w:rFonts w:ascii="宋体" w:hAnsi="宋体"/>
          <w:szCs w:val="21"/>
        </w:rPr>
      </w:pPr>
      <w:r>
        <w:rPr>
          <w:rFonts w:ascii="宋体" w:hAnsi="宋体" w:cs="宋体" w:hint="eastAsia"/>
          <w:szCs w:val="21"/>
        </w:rPr>
        <w:t> </w:t>
      </w:r>
    </w:p>
    <w:p w:rsidR="00736F41" w:rsidRDefault="00736F41">
      <w:pPr>
        <w:snapToGrid w:val="0"/>
        <w:spacing w:line="360" w:lineRule="auto"/>
        <w:rPr>
          <w:rFonts w:ascii="宋体" w:hAnsi="宋体"/>
          <w:szCs w:val="21"/>
        </w:rPr>
      </w:pPr>
    </w:p>
    <w:p w:rsidR="00736F41" w:rsidRDefault="00736F41">
      <w:pPr>
        <w:snapToGrid w:val="0"/>
        <w:spacing w:line="360" w:lineRule="auto"/>
        <w:rPr>
          <w:rFonts w:ascii="宋体" w:hAnsi="宋体"/>
          <w:b/>
          <w:szCs w:val="21"/>
        </w:rPr>
      </w:pPr>
    </w:p>
    <w:p w:rsidR="00736F41" w:rsidRDefault="00A77834">
      <w:pPr>
        <w:spacing w:line="360" w:lineRule="auto"/>
        <w:rPr>
          <w:rFonts w:ascii="宋体" w:hAnsi="宋体"/>
          <w:szCs w:val="21"/>
        </w:rPr>
      </w:pPr>
      <w:r>
        <w:rPr>
          <w:rFonts w:ascii="宋体" w:hAnsi="宋体" w:hint="eastAsia"/>
          <w:szCs w:val="21"/>
        </w:rPr>
        <w:t>法定代表人身份证</w:t>
      </w:r>
    </w:p>
    <w:p w:rsidR="00736F41" w:rsidRDefault="00A77834">
      <w:pPr>
        <w:spacing w:line="360" w:lineRule="auto"/>
        <w:rPr>
          <w:rFonts w:ascii="宋体" w:hAnsi="宋体"/>
          <w:szCs w:val="21"/>
        </w:rPr>
      </w:pPr>
      <w:r>
        <w:rPr>
          <w:rFonts w:ascii="宋体" w:hAnsi="宋体" w:hint="eastAsia"/>
          <w:szCs w:val="21"/>
        </w:rPr>
        <w:t>（双面复印件）粘贴处</w:t>
      </w:r>
    </w:p>
    <w:p w:rsidR="00736F41" w:rsidRDefault="00736F41">
      <w:pPr>
        <w:snapToGrid w:val="0"/>
        <w:spacing w:line="360" w:lineRule="auto"/>
        <w:rPr>
          <w:rFonts w:ascii="宋体" w:hAnsi="宋体"/>
          <w:b/>
          <w:sz w:val="24"/>
          <w:szCs w:val="28"/>
        </w:rPr>
      </w:pPr>
    </w:p>
    <w:p w:rsidR="00736F41" w:rsidRDefault="00736F41">
      <w:pPr>
        <w:snapToGrid w:val="0"/>
        <w:spacing w:line="360" w:lineRule="auto"/>
        <w:rPr>
          <w:rFonts w:ascii="宋体" w:hAnsi="宋体"/>
          <w:b/>
          <w:sz w:val="24"/>
          <w:szCs w:val="28"/>
        </w:rPr>
      </w:pPr>
    </w:p>
    <w:p w:rsidR="00736F41" w:rsidRDefault="00736F41"/>
    <w:p w:rsidR="00736F41" w:rsidRDefault="00736F41"/>
    <w:p w:rsidR="00736F41" w:rsidRDefault="00A77834">
      <w:pPr>
        <w:pageBreakBefore/>
        <w:spacing w:line="360" w:lineRule="auto"/>
        <w:rPr>
          <w:rFonts w:ascii="宋体" w:hAnsi="宋体" w:cs="宋体"/>
          <w:b/>
          <w:sz w:val="28"/>
        </w:rPr>
      </w:pPr>
      <w:r>
        <w:rPr>
          <w:rFonts w:ascii="宋体" w:hAnsi="宋体" w:cs="宋体" w:hint="eastAsia"/>
          <w:b/>
          <w:sz w:val="28"/>
        </w:rPr>
        <w:lastRenderedPageBreak/>
        <w:t>3.授权委托书</w:t>
      </w:r>
    </w:p>
    <w:p w:rsidR="00736F41" w:rsidRDefault="00A77834">
      <w:pPr>
        <w:pStyle w:val="13"/>
        <w:spacing w:line="360" w:lineRule="exact"/>
        <w:jc w:val="center"/>
        <w:rPr>
          <w:rFonts w:cs="宋体"/>
          <w:b/>
          <w:sz w:val="28"/>
          <w:szCs w:val="28"/>
        </w:rPr>
      </w:pPr>
      <w:r>
        <w:rPr>
          <w:rFonts w:cs="宋体" w:hint="eastAsia"/>
          <w:b/>
          <w:sz w:val="28"/>
          <w:szCs w:val="28"/>
        </w:rPr>
        <w:t>授权委托书</w:t>
      </w:r>
    </w:p>
    <w:p w:rsidR="00736F41" w:rsidRDefault="00736F41">
      <w:pPr>
        <w:adjustRightInd w:val="0"/>
        <w:snapToGrid w:val="0"/>
        <w:spacing w:line="360" w:lineRule="auto"/>
        <w:ind w:firstLineChars="215" w:firstLine="516"/>
        <w:rPr>
          <w:rFonts w:ascii="宋体" w:hAnsi="宋体" w:cs="宋体"/>
          <w:sz w:val="24"/>
          <w:szCs w:val="24"/>
        </w:rPr>
      </w:pPr>
    </w:p>
    <w:p w:rsidR="00736F41" w:rsidRDefault="00A77834">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736F41" w:rsidRDefault="00A77834">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736F41" w:rsidRDefault="00736F41">
      <w:pPr>
        <w:adjustRightInd w:val="0"/>
        <w:snapToGrid w:val="0"/>
        <w:spacing w:line="360" w:lineRule="auto"/>
        <w:rPr>
          <w:rFonts w:ascii="宋体" w:hAnsi="宋体" w:cs="宋体"/>
          <w:sz w:val="24"/>
          <w:szCs w:val="24"/>
        </w:rPr>
      </w:pPr>
    </w:p>
    <w:p w:rsidR="00736F41" w:rsidRDefault="00A77834">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736F41" w:rsidRDefault="00A77834">
      <w:pPr>
        <w:spacing w:line="400" w:lineRule="exact"/>
        <w:rPr>
          <w:rFonts w:ascii="宋体" w:hAnsi="宋体" w:cs="宋体"/>
          <w:szCs w:val="21"/>
        </w:rPr>
      </w:pPr>
      <w:r>
        <w:rPr>
          <w:rFonts w:ascii="宋体" w:hAnsi="宋体" w:cs="宋体" w:hint="eastAsia"/>
          <w:szCs w:val="21"/>
        </w:rPr>
        <w:t>职务：                                       联系电话：</w:t>
      </w:r>
    </w:p>
    <w:p w:rsidR="00736F41" w:rsidRDefault="00A77834">
      <w:pPr>
        <w:spacing w:line="400" w:lineRule="exact"/>
        <w:rPr>
          <w:rFonts w:ascii="宋体" w:hAnsi="宋体" w:cs="宋体"/>
          <w:szCs w:val="21"/>
        </w:rPr>
      </w:pPr>
      <w:r>
        <w:rPr>
          <w:rFonts w:ascii="宋体" w:hAnsi="宋体" w:cs="宋体" w:hint="eastAsia"/>
          <w:szCs w:val="21"/>
        </w:rPr>
        <w:t>单位名称：                                   地址：</w:t>
      </w:r>
    </w:p>
    <w:p w:rsidR="00736F41" w:rsidRDefault="00A77834">
      <w:pPr>
        <w:spacing w:line="400" w:lineRule="exact"/>
        <w:rPr>
          <w:rFonts w:ascii="宋体" w:hAnsi="宋体" w:cs="宋体"/>
          <w:szCs w:val="21"/>
        </w:rPr>
      </w:pPr>
      <w:r>
        <w:rPr>
          <w:rFonts w:ascii="宋体" w:hAnsi="宋体" w:cs="宋体" w:hint="eastAsia"/>
          <w:szCs w:val="21"/>
        </w:rPr>
        <w:t>身份证号码：</w:t>
      </w:r>
    </w:p>
    <w:p w:rsidR="00736F41" w:rsidRDefault="00736F41">
      <w:pPr>
        <w:spacing w:line="400" w:lineRule="exact"/>
        <w:rPr>
          <w:rFonts w:ascii="宋体" w:hAnsi="宋体" w:cs="宋体"/>
          <w:szCs w:val="21"/>
        </w:rPr>
      </w:pPr>
    </w:p>
    <w:p w:rsidR="00736F41" w:rsidRDefault="00A77834">
      <w:pPr>
        <w:spacing w:line="400" w:lineRule="exact"/>
        <w:rPr>
          <w:rFonts w:ascii="宋体" w:hAnsi="宋体" w:cs="宋体"/>
          <w:szCs w:val="21"/>
        </w:rPr>
      </w:pPr>
      <w:r>
        <w:rPr>
          <w:rFonts w:ascii="宋体" w:hAnsi="宋体" w:cs="宋体" w:hint="eastAsia"/>
          <w:szCs w:val="21"/>
        </w:rPr>
        <w:t>委托代理人（被授权人）签字或盖章：           日期：</w:t>
      </w:r>
    </w:p>
    <w:p w:rsidR="00736F41" w:rsidRDefault="00A77834">
      <w:pPr>
        <w:spacing w:line="400" w:lineRule="exact"/>
        <w:rPr>
          <w:rFonts w:ascii="宋体" w:hAnsi="宋体" w:cs="宋体"/>
          <w:szCs w:val="21"/>
        </w:rPr>
      </w:pPr>
      <w:r>
        <w:rPr>
          <w:rFonts w:ascii="宋体" w:hAnsi="宋体" w:cs="宋体" w:hint="eastAsia"/>
          <w:szCs w:val="21"/>
        </w:rPr>
        <w:t>职务：                                       联系电话：</w:t>
      </w:r>
    </w:p>
    <w:p w:rsidR="00736F41" w:rsidRDefault="00A77834">
      <w:pPr>
        <w:spacing w:line="400" w:lineRule="exact"/>
        <w:rPr>
          <w:rFonts w:ascii="宋体" w:hAnsi="宋体" w:cs="宋体"/>
          <w:szCs w:val="21"/>
        </w:rPr>
      </w:pPr>
      <w:r>
        <w:rPr>
          <w:rFonts w:ascii="宋体" w:hAnsi="宋体" w:cs="宋体" w:hint="eastAsia"/>
          <w:szCs w:val="21"/>
        </w:rPr>
        <w:t>单位名称：                                   地址：</w:t>
      </w:r>
    </w:p>
    <w:p w:rsidR="00736F41" w:rsidRDefault="00A77834">
      <w:pPr>
        <w:spacing w:line="400" w:lineRule="exact"/>
        <w:rPr>
          <w:rFonts w:ascii="宋体" w:hAnsi="宋体" w:cs="宋体"/>
          <w:szCs w:val="21"/>
        </w:rPr>
      </w:pPr>
      <w:r>
        <w:rPr>
          <w:rFonts w:ascii="宋体" w:hAnsi="宋体" w:cs="宋体" w:hint="eastAsia"/>
          <w:szCs w:val="21"/>
        </w:rPr>
        <w:t>身份证号码：</w:t>
      </w:r>
    </w:p>
    <w:p w:rsidR="00736F41" w:rsidRDefault="00736F41">
      <w:pPr>
        <w:spacing w:line="400" w:lineRule="exact"/>
        <w:rPr>
          <w:rFonts w:ascii="宋体" w:hAnsi="宋体" w:cs="宋体"/>
          <w:szCs w:val="21"/>
        </w:rPr>
      </w:pPr>
    </w:p>
    <w:p w:rsidR="00736F41" w:rsidRDefault="00A77834">
      <w:pPr>
        <w:spacing w:line="400" w:lineRule="exact"/>
        <w:rPr>
          <w:rFonts w:ascii="宋体" w:hAnsi="宋体" w:cs="宋体"/>
          <w:szCs w:val="21"/>
        </w:rPr>
      </w:pPr>
      <w:r>
        <w:rPr>
          <w:rFonts w:ascii="宋体" w:hAnsi="宋体" w:cs="宋体" w:hint="eastAsia"/>
          <w:szCs w:val="21"/>
        </w:rPr>
        <w:t xml:space="preserve">投标人公章： </w:t>
      </w:r>
    </w:p>
    <w:p w:rsidR="00736F41" w:rsidRDefault="00A77834">
      <w:pPr>
        <w:spacing w:line="400" w:lineRule="exact"/>
        <w:rPr>
          <w:rFonts w:ascii="宋体" w:hAnsi="宋体" w:cs="宋体"/>
          <w:szCs w:val="21"/>
        </w:rPr>
      </w:pPr>
      <w:r>
        <w:rPr>
          <w:rFonts w:ascii="宋体" w:hAnsi="宋体" w:cs="宋体" w:hint="eastAsia"/>
          <w:szCs w:val="21"/>
        </w:rPr>
        <w:t>地址：                                       电话：</w:t>
      </w:r>
    </w:p>
    <w:p w:rsidR="00736F41" w:rsidRDefault="00A77834">
      <w:pPr>
        <w:spacing w:line="400" w:lineRule="exact"/>
        <w:rPr>
          <w:rFonts w:ascii="宋体" w:hAnsi="宋体" w:cs="宋体"/>
          <w:szCs w:val="21"/>
        </w:rPr>
      </w:pPr>
      <w:r>
        <w:rPr>
          <w:rFonts w:ascii="宋体" w:hAnsi="宋体" w:cs="宋体" w:hint="eastAsia"/>
          <w:szCs w:val="21"/>
        </w:rPr>
        <w:t>传真：                                       邮编：</w:t>
      </w:r>
    </w:p>
    <w:p w:rsidR="00736F41" w:rsidRDefault="00A77834">
      <w:pPr>
        <w:spacing w:line="400" w:lineRule="exact"/>
        <w:rPr>
          <w:rFonts w:ascii="宋体" w:hAnsi="宋体" w:cs="宋体"/>
          <w:szCs w:val="21"/>
        </w:rPr>
      </w:pPr>
      <w:r>
        <w:rPr>
          <w:rFonts w:ascii="宋体" w:hAnsi="宋体" w:cs="宋体" w:hint="eastAsia"/>
          <w:szCs w:val="21"/>
        </w:rPr>
        <w:t>开户行：</w:t>
      </w:r>
    </w:p>
    <w:p w:rsidR="00736F41" w:rsidRDefault="00A77834">
      <w:pPr>
        <w:spacing w:line="400" w:lineRule="exact"/>
        <w:rPr>
          <w:rFonts w:ascii="宋体" w:hAnsi="宋体" w:cs="宋体"/>
          <w:szCs w:val="21"/>
        </w:rPr>
      </w:pPr>
      <w:r>
        <w:rPr>
          <w:rFonts w:ascii="宋体" w:hAnsi="宋体" w:cs="宋体" w:hint="eastAsia"/>
          <w:szCs w:val="21"/>
        </w:rPr>
        <w:t>账号：</w:t>
      </w:r>
    </w:p>
    <w:p w:rsidR="00736F41" w:rsidRDefault="00736F41">
      <w:pPr>
        <w:spacing w:line="400" w:lineRule="exact"/>
        <w:rPr>
          <w:rFonts w:ascii="宋体" w:hAnsi="宋体"/>
          <w:szCs w:val="21"/>
        </w:rPr>
      </w:pPr>
    </w:p>
    <w:p w:rsidR="00736F41" w:rsidRDefault="00A77834">
      <w:pPr>
        <w:spacing w:line="400" w:lineRule="exact"/>
        <w:rPr>
          <w:rFonts w:ascii="宋体" w:hAnsi="宋体"/>
          <w:szCs w:val="21"/>
        </w:rPr>
      </w:pPr>
      <w:r>
        <w:rPr>
          <w:rFonts w:ascii="宋体" w:hAnsi="宋体" w:hint="eastAsia"/>
          <w:szCs w:val="21"/>
        </w:rPr>
        <w:t>代理人身份证</w:t>
      </w:r>
    </w:p>
    <w:p w:rsidR="00736F41" w:rsidRDefault="00A77834">
      <w:pPr>
        <w:spacing w:line="360" w:lineRule="auto"/>
        <w:rPr>
          <w:rFonts w:ascii="宋体" w:hAnsi="宋体" w:cs="宋体"/>
          <w:sz w:val="24"/>
          <w:szCs w:val="24"/>
        </w:rPr>
      </w:pPr>
      <w:r>
        <w:rPr>
          <w:rFonts w:ascii="宋体" w:hAnsi="宋体" w:hint="eastAsia"/>
          <w:szCs w:val="21"/>
        </w:rPr>
        <w:t>（双面复印件）粘贴处</w:t>
      </w:r>
    </w:p>
    <w:p w:rsidR="00736F41" w:rsidRDefault="00736F41">
      <w:pPr>
        <w:spacing w:line="360" w:lineRule="auto"/>
        <w:rPr>
          <w:rFonts w:ascii="宋体" w:hAnsi="宋体" w:cs="宋体"/>
          <w:sz w:val="24"/>
          <w:szCs w:val="24"/>
        </w:rPr>
      </w:pPr>
    </w:p>
    <w:p w:rsidR="00736F41" w:rsidRDefault="00736F41">
      <w:pPr>
        <w:spacing w:line="360" w:lineRule="auto"/>
        <w:rPr>
          <w:rFonts w:ascii="宋体" w:hAnsi="宋体" w:cs="宋体"/>
          <w:szCs w:val="21"/>
        </w:rPr>
      </w:pPr>
    </w:p>
    <w:p w:rsidR="00736F41" w:rsidRDefault="00A77834">
      <w:pPr>
        <w:spacing w:line="360" w:lineRule="auto"/>
        <w:rPr>
          <w:rFonts w:ascii="宋体" w:hAnsi="宋体" w:cs="宋体"/>
          <w:szCs w:val="21"/>
        </w:rPr>
      </w:pPr>
      <w:r>
        <w:rPr>
          <w:rFonts w:ascii="宋体" w:hAnsi="宋体" w:cs="宋体" w:hint="eastAsia"/>
          <w:szCs w:val="21"/>
        </w:rPr>
        <w:t>备注：</w:t>
      </w:r>
    </w:p>
    <w:p w:rsidR="00736F41" w:rsidRDefault="00A77834">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736F41" w:rsidRDefault="00A77834">
      <w:pPr>
        <w:rPr>
          <w:rFonts w:ascii="宋体" w:hAnsi="宋体" w:cs="宋体"/>
          <w:szCs w:val="21"/>
        </w:rPr>
      </w:pPr>
      <w:r>
        <w:rPr>
          <w:rFonts w:ascii="宋体" w:hAnsi="宋体" w:cs="宋体" w:hint="eastAsia"/>
          <w:szCs w:val="21"/>
        </w:rPr>
        <w:t>2.委托代理人参加开标会议时，需携带授权委托书和本人身份证原件。</w:t>
      </w:r>
    </w:p>
    <w:p w:rsidR="00736F41" w:rsidRDefault="00A77834">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736F41" w:rsidRDefault="00A77834">
      <w:pPr>
        <w:jc w:val="center"/>
        <w:rPr>
          <w:rFonts w:ascii="宋体" w:hAnsi="宋体" w:cs="宋体"/>
          <w:b/>
          <w:color w:val="000000"/>
          <w:sz w:val="28"/>
          <w:szCs w:val="28"/>
        </w:rPr>
      </w:pPr>
      <w:r>
        <w:rPr>
          <w:rFonts w:ascii="宋体" w:hAnsi="宋体" w:cs="宋体" w:hint="eastAsia"/>
          <w:b/>
          <w:color w:val="000000"/>
          <w:sz w:val="28"/>
          <w:szCs w:val="28"/>
        </w:rPr>
        <w:t>开标一览表</w:t>
      </w:r>
    </w:p>
    <w:p w:rsidR="00736F41" w:rsidRDefault="00A77834">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736F41">
        <w:trPr>
          <w:trHeight w:val="459"/>
        </w:trPr>
        <w:tc>
          <w:tcPr>
            <w:tcW w:w="2093" w:type="dxa"/>
            <w:vAlign w:val="center"/>
          </w:tcPr>
          <w:p w:rsidR="00736F41" w:rsidRDefault="00A77834">
            <w:pPr>
              <w:jc w:val="center"/>
              <w:rPr>
                <w:rFonts w:ascii="宋体" w:hAnsi="宋体"/>
                <w:color w:val="000000"/>
                <w:szCs w:val="21"/>
              </w:rPr>
            </w:pPr>
            <w:r>
              <w:rPr>
                <w:rFonts w:ascii="宋体" w:hAnsi="宋体" w:hint="eastAsia"/>
                <w:color w:val="000000"/>
                <w:szCs w:val="21"/>
              </w:rPr>
              <w:t>项目名称</w:t>
            </w:r>
          </w:p>
        </w:tc>
        <w:tc>
          <w:tcPr>
            <w:tcW w:w="6662" w:type="dxa"/>
          </w:tcPr>
          <w:p w:rsidR="00736F41" w:rsidRDefault="00736F41">
            <w:pPr>
              <w:widowControl/>
              <w:jc w:val="left"/>
              <w:rPr>
                <w:rFonts w:ascii="宋体" w:hAnsi="宋体"/>
                <w:color w:val="000000"/>
                <w:szCs w:val="21"/>
              </w:rPr>
            </w:pPr>
          </w:p>
        </w:tc>
      </w:tr>
      <w:tr w:rsidR="00736F41">
        <w:trPr>
          <w:trHeight w:val="459"/>
        </w:trPr>
        <w:tc>
          <w:tcPr>
            <w:tcW w:w="2093" w:type="dxa"/>
            <w:vAlign w:val="center"/>
          </w:tcPr>
          <w:p w:rsidR="00736F41" w:rsidRDefault="00A77834">
            <w:pPr>
              <w:jc w:val="center"/>
              <w:rPr>
                <w:rFonts w:ascii="宋体" w:hAnsi="宋体"/>
                <w:color w:val="000000"/>
                <w:szCs w:val="21"/>
              </w:rPr>
            </w:pPr>
            <w:r>
              <w:rPr>
                <w:rFonts w:ascii="宋体" w:hAnsi="宋体" w:hint="eastAsia"/>
                <w:color w:val="000000"/>
                <w:szCs w:val="21"/>
              </w:rPr>
              <w:t>项目编号</w:t>
            </w:r>
          </w:p>
        </w:tc>
        <w:tc>
          <w:tcPr>
            <w:tcW w:w="6662" w:type="dxa"/>
          </w:tcPr>
          <w:p w:rsidR="00736F41" w:rsidRDefault="00736F41">
            <w:pPr>
              <w:widowControl/>
              <w:jc w:val="left"/>
              <w:rPr>
                <w:rFonts w:ascii="宋体" w:hAnsi="宋体"/>
                <w:color w:val="000000"/>
                <w:szCs w:val="21"/>
              </w:rPr>
            </w:pPr>
          </w:p>
        </w:tc>
      </w:tr>
      <w:tr w:rsidR="00736F41">
        <w:trPr>
          <w:cantSplit/>
          <w:trHeight w:val="453"/>
        </w:trPr>
        <w:tc>
          <w:tcPr>
            <w:tcW w:w="2093" w:type="dxa"/>
            <w:vAlign w:val="center"/>
          </w:tcPr>
          <w:p w:rsidR="00736F41" w:rsidRDefault="00A77834">
            <w:pPr>
              <w:jc w:val="center"/>
              <w:rPr>
                <w:rFonts w:ascii="宋体" w:hAnsi="宋体"/>
                <w:color w:val="000000"/>
                <w:szCs w:val="21"/>
              </w:rPr>
            </w:pPr>
            <w:r>
              <w:rPr>
                <w:rFonts w:ascii="宋体" w:hAnsi="宋体" w:hint="eastAsia"/>
                <w:color w:val="000000"/>
                <w:szCs w:val="21"/>
              </w:rPr>
              <w:t>投标总价</w:t>
            </w:r>
          </w:p>
        </w:tc>
        <w:tc>
          <w:tcPr>
            <w:tcW w:w="6662" w:type="dxa"/>
          </w:tcPr>
          <w:p w:rsidR="00736F41" w:rsidRDefault="00736F41">
            <w:pPr>
              <w:widowControl/>
              <w:jc w:val="center"/>
              <w:rPr>
                <w:rFonts w:ascii="宋体" w:hAnsi="宋体"/>
                <w:color w:val="000000"/>
                <w:szCs w:val="21"/>
              </w:rPr>
            </w:pPr>
          </w:p>
        </w:tc>
      </w:tr>
      <w:tr w:rsidR="00736F41">
        <w:trPr>
          <w:cantSplit/>
          <w:trHeight w:val="453"/>
        </w:trPr>
        <w:tc>
          <w:tcPr>
            <w:tcW w:w="2093" w:type="dxa"/>
            <w:vAlign w:val="center"/>
          </w:tcPr>
          <w:p w:rsidR="00736F41" w:rsidRDefault="00A77834">
            <w:pPr>
              <w:jc w:val="center"/>
              <w:rPr>
                <w:rFonts w:ascii="宋体" w:hAnsi="宋体"/>
                <w:color w:val="000000"/>
                <w:szCs w:val="21"/>
              </w:rPr>
            </w:pPr>
            <w:r>
              <w:rPr>
                <w:rFonts w:ascii="宋体" w:hAnsi="宋体" w:hint="eastAsia"/>
                <w:color w:val="000000"/>
                <w:szCs w:val="21"/>
              </w:rPr>
              <w:t>质保期</w:t>
            </w:r>
          </w:p>
        </w:tc>
        <w:tc>
          <w:tcPr>
            <w:tcW w:w="6662" w:type="dxa"/>
          </w:tcPr>
          <w:p w:rsidR="00736F41" w:rsidRDefault="00736F41">
            <w:pPr>
              <w:widowControl/>
              <w:jc w:val="center"/>
              <w:rPr>
                <w:rFonts w:ascii="宋体" w:hAnsi="宋体"/>
                <w:color w:val="000000"/>
                <w:szCs w:val="21"/>
              </w:rPr>
            </w:pPr>
          </w:p>
        </w:tc>
      </w:tr>
    </w:tbl>
    <w:p w:rsidR="00736F41" w:rsidRDefault="00A77834">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736F41" w:rsidRDefault="00A77834">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736F41" w:rsidRDefault="00A77834">
      <w:pPr>
        <w:spacing w:line="360" w:lineRule="exact"/>
        <w:rPr>
          <w:rFonts w:ascii="宋体" w:hAnsi="宋体" w:cs="宋体"/>
          <w:color w:val="000000"/>
          <w:szCs w:val="21"/>
        </w:rPr>
      </w:pPr>
      <w:r>
        <w:rPr>
          <w:rFonts w:ascii="宋体" w:hAnsi="宋体" w:cs="宋体" w:hint="eastAsia"/>
          <w:color w:val="000000"/>
          <w:szCs w:val="21"/>
        </w:rPr>
        <w:t>日期：      年  月   日</w:t>
      </w:r>
    </w:p>
    <w:p w:rsidR="00736F41" w:rsidRDefault="00736F41">
      <w:pPr>
        <w:rPr>
          <w:rFonts w:ascii="宋体" w:hAnsi="宋体" w:cs="宋体"/>
          <w:color w:val="000000"/>
          <w:sz w:val="24"/>
        </w:rPr>
      </w:pPr>
    </w:p>
    <w:p w:rsidR="00736F41" w:rsidRDefault="00736F41">
      <w:pPr>
        <w:spacing w:line="280" w:lineRule="exact"/>
        <w:ind w:right="420"/>
        <w:rPr>
          <w:rFonts w:ascii="宋体" w:hAnsi="宋体" w:cs="宋体"/>
          <w:color w:val="000000"/>
          <w:szCs w:val="21"/>
        </w:rPr>
      </w:pPr>
    </w:p>
    <w:p w:rsidR="00736F41" w:rsidRDefault="00736F41">
      <w:pPr>
        <w:spacing w:line="280" w:lineRule="exact"/>
        <w:ind w:right="420"/>
        <w:rPr>
          <w:rFonts w:ascii="宋体" w:hAnsi="宋体" w:cs="宋体"/>
          <w:color w:val="000000"/>
          <w:szCs w:val="21"/>
        </w:rPr>
      </w:pPr>
    </w:p>
    <w:p w:rsidR="00736F41" w:rsidRDefault="00A77834">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rsidR="00736F41" w:rsidRDefault="00736F41">
      <w:pPr>
        <w:spacing w:line="400" w:lineRule="exact"/>
        <w:ind w:firstLineChars="650" w:firstLine="2349"/>
        <w:rPr>
          <w:rFonts w:ascii="宋体" w:hAnsi="宋体"/>
          <w:b/>
          <w:sz w:val="36"/>
          <w:szCs w:val="36"/>
        </w:rPr>
      </w:pPr>
    </w:p>
    <w:p w:rsidR="00736F41" w:rsidRDefault="00A77834">
      <w:pPr>
        <w:spacing w:line="400" w:lineRule="exact"/>
        <w:jc w:val="center"/>
        <w:rPr>
          <w:rFonts w:ascii="宋体" w:hAnsi="宋体"/>
          <w:b/>
          <w:sz w:val="36"/>
          <w:szCs w:val="36"/>
        </w:rPr>
      </w:pPr>
      <w:r>
        <w:rPr>
          <w:rFonts w:ascii="宋体" w:hAnsi="宋体" w:hint="eastAsia"/>
          <w:b/>
          <w:sz w:val="36"/>
          <w:szCs w:val="36"/>
        </w:rPr>
        <w:t>投  标  总   价</w:t>
      </w:r>
    </w:p>
    <w:p w:rsidR="00736F41" w:rsidRDefault="00736F41">
      <w:pPr>
        <w:spacing w:line="400" w:lineRule="exact"/>
        <w:rPr>
          <w:rFonts w:ascii="宋体" w:hAnsi="宋体"/>
        </w:rPr>
      </w:pPr>
    </w:p>
    <w:p w:rsidR="00736F41" w:rsidRDefault="00736F41">
      <w:pPr>
        <w:spacing w:line="400" w:lineRule="exact"/>
        <w:rPr>
          <w:rFonts w:ascii="宋体" w:hAnsi="宋体"/>
        </w:rPr>
      </w:pPr>
    </w:p>
    <w:p w:rsidR="00736F41" w:rsidRDefault="00A77834">
      <w:pPr>
        <w:spacing w:line="400" w:lineRule="exact"/>
        <w:rPr>
          <w:rFonts w:ascii="宋体" w:hAnsi="宋体"/>
          <w:b/>
          <w:sz w:val="32"/>
          <w:szCs w:val="32"/>
          <w:u w:val="single"/>
        </w:rPr>
      </w:pPr>
      <w:r>
        <w:rPr>
          <w:rFonts w:ascii="宋体" w:hAnsi="宋体" w:hint="eastAsia"/>
          <w:b/>
          <w:sz w:val="32"/>
          <w:szCs w:val="32"/>
        </w:rPr>
        <w:t xml:space="preserve">   采 购 单 位：</w:t>
      </w:r>
      <w:r>
        <w:rPr>
          <w:rFonts w:ascii="宋体" w:hAnsi="宋体" w:hint="eastAsia"/>
          <w:b/>
          <w:sz w:val="32"/>
          <w:szCs w:val="32"/>
          <w:u w:val="single"/>
        </w:rPr>
        <w:t xml:space="preserve">                                  </w:t>
      </w:r>
    </w:p>
    <w:p w:rsidR="00736F41" w:rsidRDefault="00736F41">
      <w:pPr>
        <w:spacing w:line="400" w:lineRule="exact"/>
        <w:rPr>
          <w:rFonts w:ascii="宋体" w:hAnsi="宋体"/>
          <w:sz w:val="32"/>
          <w:szCs w:val="32"/>
        </w:rPr>
      </w:pPr>
    </w:p>
    <w:p w:rsidR="00736F41" w:rsidRDefault="00A77834">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rsidR="00736F41" w:rsidRDefault="00736F41">
      <w:pPr>
        <w:spacing w:line="400" w:lineRule="exact"/>
        <w:rPr>
          <w:rFonts w:ascii="宋体" w:hAnsi="宋体"/>
          <w:sz w:val="32"/>
          <w:szCs w:val="32"/>
        </w:rPr>
      </w:pPr>
    </w:p>
    <w:p w:rsidR="00736F41" w:rsidRDefault="00736F41">
      <w:pPr>
        <w:spacing w:line="400" w:lineRule="exact"/>
        <w:rPr>
          <w:rFonts w:ascii="宋体" w:hAnsi="宋体"/>
          <w:sz w:val="32"/>
          <w:szCs w:val="32"/>
        </w:rPr>
      </w:pPr>
    </w:p>
    <w:p w:rsidR="00736F41" w:rsidRDefault="00A77834">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r>
        <w:rPr>
          <w:rFonts w:ascii="宋体" w:hAnsi="宋体" w:hint="eastAsia"/>
          <w:b/>
          <w:sz w:val="32"/>
          <w:szCs w:val="32"/>
          <w:u w:val="single"/>
        </w:rPr>
        <w:t xml:space="preserve">                                </w:t>
      </w:r>
    </w:p>
    <w:p w:rsidR="00736F41" w:rsidRDefault="00736F41">
      <w:pPr>
        <w:spacing w:line="400" w:lineRule="exact"/>
        <w:ind w:firstLineChars="600" w:firstLine="1928"/>
        <w:rPr>
          <w:rFonts w:ascii="宋体" w:hAnsi="宋体"/>
          <w:b/>
          <w:sz w:val="32"/>
          <w:szCs w:val="32"/>
        </w:rPr>
      </w:pPr>
    </w:p>
    <w:p w:rsidR="00736F41" w:rsidRDefault="00A77834">
      <w:pPr>
        <w:spacing w:line="400" w:lineRule="exact"/>
        <w:ind w:firstLineChars="600" w:firstLine="1928"/>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rsidR="00736F41" w:rsidRDefault="00736F41">
      <w:pPr>
        <w:spacing w:line="400" w:lineRule="exact"/>
        <w:rPr>
          <w:rFonts w:ascii="宋体" w:hAnsi="宋体"/>
          <w:sz w:val="32"/>
          <w:szCs w:val="32"/>
        </w:rPr>
      </w:pPr>
    </w:p>
    <w:p w:rsidR="00736F41" w:rsidRDefault="00736F41">
      <w:pPr>
        <w:spacing w:line="400" w:lineRule="exact"/>
        <w:rPr>
          <w:rFonts w:ascii="宋体" w:hAnsi="宋体"/>
          <w:sz w:val="32"/>
          <w:szCs w:val="32"/>
        </w:rPr>
      </w:pPr>
    </w:p>
    <w:p w:rsidR="00736F41" w:rsidRDefault="00A77834">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736F41" w:rsidRDefault="00736F41">
      <w:pPr>
        <w:spacing w:line="400" w:lineRule="exact"/>
        <w:rPr>
          <w:rFonts w:ascii="宋体" w:hAnsi="宋体"/>
          <w:sz w:val="32"/>
          <w:szCs w:val="32"/>
        </w:rPr>
      </w:pPr>
    </w:p>
    <w:p w:rsidR="00736F41" w:rsidRDefault="00A77834">
      <w:pPr>
        <w:spacing w:line="400" w:lineRule="exact"/>
        <w:ind w:firstLineChars="200" w:firstLine="643"/>
        <w:rPr>
          <w:rFonts w:ascii="宋体" w:hAnsi="宋体"/>
          <w:b/>
          <w:sz w:val="32"/>
          <w:szCs w:val="32"/>
        </w:rPr>
      </w:pPr>
      <w:r>
        <w:rPr>
          <w:rFonts w:ascii="宋体" w:hAnsi="宋体" w:hint="eastAsia"/>
          <w:b/>
          <w:sz w:val="32"/>
          <w:szCs w:val="32"/>
        </w:rPr>
        <w:t>法定代表人</w:t>
      </w:r>
    </w:p>
    <w:p w:rsidR="00736F41" w:rsidRDefault="00A77834">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736F41" w:rsidRDefault="00736F41">
      <w:pPr>
        <w:spacing w:line="400" w:lineRule="exact"/>
        <w:rPr>
          <w:rFonts w:ascii="宋体" w:hAnsi="宋体"/>
        </w:rPr>
      </w:pPr>
    </w:p>
    <w:p w:rsidR="00736F41" w:rsidRDefault="00736F41">
      <w:pPr>
        <w:spacing w:line="400" w:lineRule="exact"/>
        <w:rPr>
          <w:rFonts w:ascii="宋体" w:hAnsi="宋体"/>
        </w:rPr>
      </w:pPr>
    </w:p>
    <w:p w:rsidR="00736F41" w:rsidRDefault="00736F41">
      <w:pPr>
        <w:spacing w:line="400" w:lineRule="exact"/>
        <w:rPr>
          <w:rFonts w:ascii="宋体" w:hAnsi="宋体"/>
        </w:rPr>
      </w:pPr>
    </w:p>
    <w:p w:rsidR="00736F41" w:rsidRDefault="00A77834">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736F41" w:rsidRDefault="00736F41">
      <w:pPr>
        <w:spacing w:line="400" w:lineRule="exact"/>
        <w:rPr>
          <w:rFonts w:ascii="宋体" w:hAnsi="宋体"/>
        </w:rPr>
      </w:pPr>
    </w:p>
    <w:p w:rsidR="00736F41" w:rsidRDefault="00736F41">
      <w:pPr>
        <w:spacing w:line="400" w:lineRule="exact"/>
        <w:rPr>
          <w:rFonts w:ascii="宋体" w:hAnsi="宋体"/>
        </w:rPr>
      </w:pPr>
    </w:p>
    <w:p w:rsidR="00736F41" w:rsidRDefault="00A77834">
      <w:pPr>
        <w:spacing w:line="400" w:lineRule="exact"/>
        <w:ind w:firstLineChars="200" w:firstLine="643"/>
        <w:rPr>
          <w:rFonts w:ascii="宋体" w:hAnsi="宋体"/>
          <w:b/>
          <w:sz w:val="32"/>
          <w:szCs w:val="32"/>
        </w:rPr>
      </w:pPr>
      <w:r>
        <w:rPr>
          <w:rFonts w:ascii="宋体" w:hAnsi="宋体" w:hint="eastAsia"/>
          <w:b/>
          <w:sz w:val="32"/>
          <w:szCs w:val="32"/>
        </w:rPr>
        <w:t>编 制 时 间：</w:t>
      </w:r>
    </w:p>
    <w:p w:rsidR="00736F41" w:rsidRDefault="00736F41">
      <w:pPr>
        <w:snapToGrid w:val="0"/>
        <w:spacing w:line="400" w:lineRule="exact"/>
        <w:rPr>
          <w:rFonts w:ascii="宋体" w:hAnsi="宋体" w:cs="宋体"/>
          <w:sz w:val="20"/>
        </w:rPr>
      </w:pPr>
    </w:p>
    <w:p w:rsidR="00736F41" w:rsidRDefault="00736F41">
      <w:pPr>
        <w:snapToGrid w:val="0"/>
        <w:spacing w:line="400" w:lineRule="exact"/>
        <w:rPr>
          <w:rFonts w:ascii="宋体" w:hAnsi="宋体" w:cs="宋体"/>
          <w:sz w:val="20"/>
        </w:rPr>
      </w:pPr>
    </w:p>
    <w:p w:rsidR="00736F41" w:rsidRDefault="00736F41">
      <w:pPr>
        <w:snapToGrid w:val="0"/>
        <w:spacing w:line="400" w:lineRule="exact"/>
        <w:rPr>
          <w:rFonts w:ascii="宋体" w:hAnsi="宋体" w:cs="宋体"/>
          <w:sz w:val="20"/>
        </w:rPr>
      </w:pPr>
    </w:p>
    <w:p w:rsidR="00736F41" w:rsidRDefault="00736F41">
      <w:pPr>
        <w:snapToGrid w:val="0"/>
        <w:spacing w:line="400" w:lineRule="exact"/>
        <w:rPr>
          <w:rFonts w:ascii="宋体" w:hAnsi="宋体" w:cs="宋体"/>
          <w:sz w:val="20"/>
        </w:rPr>
      </w:pPr>
    </w:p>
    <w:p w:rsidR="00736F41" w:rsidRDefault="00736F41">
      <w:pPr>
        <w:snapToGrid w:val="0"/>
        <w:spacing w:line="400" w:lineRule="exact"/>
        <w:rPr>
          <w:rFonts w:ascii="宋体" w:hAnsi="宋体" w:cs="宋体"/>
          <w:sz w:val="20"/>
        </w:rPr>
      </w:pPr>
    </w:p>
    <w:p w:rsidR="00736F41" w:rsidRDefault="00736F41">
      <w:pPr>
        <w:snapToGrid w:val="0"/>
        <w:spacing w:line="400" w:lineRule="exact"/>
        <w:rPr>
          <w:rFonts w:ascii="宋体" w:hAnsi="宋体" w:cs="宋体"/>
          <w:sz w:val="20"/>
        </w:rPr>
      </w:pPr>
    </w:p>
    <w:p w:rsidR="00736F41" w:rsidRDefault="00736F41">
      <w:pPr>
        <w:spacing w:line="400" w:lineRule="exact"/>
        <w:rPr>
          <w:rFonts w:ascii="宋体" w:hAnsi="宋体" w:cs="宋体"/>
        </w:rPr>
      </w:pPr>
    </w:p>
    <w:p w:rsidR="00736F41" w:rsidRDefault="00736F41">
      <w:pPr>
        <w:pStyle w:val="a3"/>
        <w:overflowPunct w:val="0"/>
        <w:spacing w:line="500" w:lineRule="exact"/>
        <w:ind w:firstLine="0"/>
        <w:rPr>
          <w:rFonts w:hAnsi="宋体" w:cs="宋体"/>
          <w:b/>
          <w:sz w:val="32"/>
          <w:szCs w:val="32"/>
        </w:rPr>
      </w:pPr>
    </w:p>
    <w:p w:rsidR="00736F41" w:rsidRDefault="00A77834">
      <w:pPr>
        <w:outlineLvl w:val="1"/>
        <w:rPr>
          <w:rFonts w:ascii="宋体" w:hAnsi="宋体" w:cs="宋体"/>
          <w:b/>
          <w:sz w:val="28"/>
          <w:szCs w:val="28"/>
        </w:rPr>
      </w:pPr>
      <w:r>
        <w:rPr>
          <w:rFonts w:ascii="宋体" w:hAnsi="宋体" w:cs="宋体" w:hint="eastAsia"/>
          <w:b/>
          <w:sz w:val="28"/>
          <w:szCs w:val="28"/>
        </w:rPr>
        <w:lastRenderedPageBreak/>
        <w:t>6.工程量清单报价表</w:t>
      </w:r>
    </w:p>
    <w:p w:rsidR="00736F41" w:rsidRDefault="00736F41">
      <w:pPr>
        <w:snapToGrid w:val="0"/>
        <w:spacing w:line="360" w:lineRule="auto"/>
        <w:jc w:val="center"/>
        <w:rPr>
          <w:rFonts w:ascii="宋体" w:hAnsi="宋体"/>
          <w:b/>
          <w:sz w:val="28"/>
          <w:szCs w:val="28"/>
        </w:rPr>
      </w:pPr>
    </w:p>
    <w:p w:rsidR="00736F41" w:rsidRDefault="00A77834">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736F41" w:rsidRDefault="00736F41">
      <w:pPr>
        <w:jc w:val="center"/>
        <w:outlineLvl w:val="1"/>
        <w:rPr>
          <w:rFonts w:ascii="宋体" w:hAnsi="宋体" w:cs="宋体"/>
          <w:b/>
          <w:sz w:val="28"/>
          <w:szCs w:val="28"/>
        </w:rPr>
      </w:pPr>
    </w:p>
    <w:p w:rsidR="00736F41" w:rsidRDefault="00A77834">
      <w:pPr>
        <w:jc w:val="center"/>
        <w:outlineLvl w:val="1"/>
        <w:rPr>
          <w:rFonts w:ascii="宋体" w:hAnsi="宋体" w:cs="宋体"/>
          <w:b/>
          <w:sz w:val="28"/>
          <w:szCs w:val="28"/>
        </w:rPr>
      </w:pPr>
      <w:r>
        <w:rPr>
          <w:rFonts w:ascii="宋体" w:hAnsi="宋体" w:cs="宋体" w:hint="eastAsia"/>
          <w:b/>
          <w:sz w:val="28"/>
          <w:szCs w:val="28"/>
        </w:rPr>
        <w:t>详见工程量清单</w:t>
      </w:r>
    </w:p>
    <w:p w:rsidR="00736F41" w:rsidRDefault="00736F41">
      <w:pPr>
        <w:spacing w:line="360" w:lineRule="exact"/>
        <w:outlineLvl w:val="1"/>
        <w:rPr>
          <w:rFonts w:ascii="宋体" w:hAnsi="宋体" w:cs="宋体"/>
          <w:b/>
          <w:sz w:val="28"/>
          <w:szCs w:val="28"/>
        </w:rPr>
      </w:pPr>
    </w:p>
    <w:p w:rsidR="00736F41" w:rsidRDefault="00736F41">
      <w:pPr>
        <w:spacing w:line="360" w:lineRule="exact"/>
        <w:outlineLvl w:val="1"/>
        <w:rPr>
          <w:rFonts w:ascii="宋体" w:hAnsi="宋体" w:cs="宋体"/>
          <w:b/>
          <w:sz w:val="28"/>
          <w:szCs w:val="28"/>
        </w:rPr>
      </w:pPr>
    </w:p>
    <w:p w:rsidR="00736F41" w:rsidRDefault="00A77834">
      <w:pPr>
        <w:spacing w:line="360" w:lineRule="exact"/>
        <w:outlineLvl w:val="1"/>
        <w:rPr>
          <w:rFonts w:ascii="宋体" w:hAnsi="宋体" w:cs="宋体"/>
          <w:szCs w:val="21"/>
        </w:rPr>
      </w:pPr>
      <w:r>
        <w:rPr>
          <w:rFonts w:ascii="宋体" w:hAnsi="宋体" w:cs="宋体" w:hint="eastAsia"/>
          <w:szCs w:val="21"/>
        </w:rPr>
        <w:t>投标单位（盖公章）：</w:t>
      </w:r>
    </w:p>
    <w:p w:rsidR="00736F41" w:rsidRDefault="00A77834">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736F41" w:rsidRDefault="00A77834">
      <w:pPr>
        <w:spacing w:line="360" w:lineRule="exact"/>
        <w:outlineLvl w:val="1"/>
        <w:rPr>
          <w:rFonts w:ascii="宋体" w:hAnsi="宋体" w:cs="宋体"/>
          <w:szCs w:val="21"/>
        </w:rPr>
      </w:pPr>
      <w:r>
        <w:rPr>
          <w:rFonts w:ascii="宋体" w:hAnsi="宋体" w:cs="宋体" w:hint="eastAsia"/>
          <w:szCs w:val="21"/>
        </w:rPr>
        <w:t>日期：       年      月      日</w:t>
      </w:r>
    </w:p>
    <w:p w:rsidR="00736F41" w:rsidRDefault="00736F41">
      <w:pPr>
        <w:snapToGrid w:val="0"/>
        <w:spacing w:line="360" w:lineRule="auto"/>
        <w:rPr>
          <w:color w:val="FF0000"/>
          <w:szCs w:val="21"/>
        </w:rPr>
      </w:pPr>
    </w:p>
    <w:p w:rsidR="00736F41" w:rsidRDefault="00736F41">
      <w:pPr>
        <w:snapToGrid w:val="0"/>
        <w:spacing w:line="360" w:lineRule="auto"/>
        <w:rPr>
          <w:color w:val="FF0000"/>
          <w:szCs w:val="21"/>
        </w:rPr>
      </w:pPr>
    </w:p>
    <w:p w:rsidR="00736F41" w:rsidRDefault="00736F41">
      <w:pPr>
        <w:snapToGrid w:val="0"/>
        <w:spacing w:line="360" w:lineRule="auto"/>
        <w:rPr>
          <w:color w:val="FF0000"/>
          <w:szCs w:val="21"/>
        </w:rPr>
      </w:pPr>
    </w:p>
    <w:p w:rsidR="00736F41" w:rsidRDefault="00736F41">
      <w:pPr>
        <w:snapToGrid w:val="0"/>
        <w:spacing w:line="360" w:lineRule="auto"/>
        <w:rPr>
          <w:color w:val="FF0000"/>
          <w:szCs w:val="21"/>
        </w:rPr>
      </w:pPr>
    </w:p>
    <w:p w:rsidR="00736F41" w:rsidRDefault="00736F41">
      <w:pPr>
        <w:snapToGrid w:val="0"/>
        <w:spacing w:line="360" w:lineRule="auto"/>
        <w:rPr>
          <w:color w:val="FF0000"/>
          <w:szCs w:val="21"/>
        </w:rPr>
      </w:pPr>
    </w:p>
    <w:p w:rsidR="00736F41" w:rsidRDefault="00A77834">
      <w:pPr>
        <w:rPr>
          <w:rFonts w:ascii="宋体" w:hAnsi="宋体" w:cs="宋体"/>
          <w:b/>
          <w:sz w:val="28"/>
          <w:szCs w:val="28"/>
        </w:rPr>
      </w:pPr>
      <w:r>
        <w:rPr>
          <w:rFonts w:ascii="宋体" w:hAnsi="宋体" w:cs="宋体" w:hint="eastAsia"/>
          <w:b/>
          <w:sz w:val="28"/>
          <w:szCs w:val="28"/>
        </w:rPr>
        <w:t>7.偏离表</w:t>
      </w:r>
    </w:p>
    <w:p w:rsidR="00736F41" w:rsidRDefault="00A77834">
      <w:pPr>
        <w:jc w:val="center"/>
        <w:rPr>
          <w:rFonts w:ascii="宋体" w:hAnsi="宋体" w:cs="宋体"/>
          <w:b/>
          <w:sz w:val="28"/>
          <w:szCs w:val="28"/>
        </w:rPr>
      </w:pPr>
      <w:r>
        <w:rPr>
          <w:rFonts w:ascii="宋体" w:hAnsi="宋体" w:cs="宋体" w:hint="eastAsia"/>
          <w:b/>
          <w:sz w:val="28"/>
          <w:szCs w:val="28"/>
        </w:rPr>
        <w:t>偏 离 表</w:t>
      </w:r>
    </w:p>
    <w:p w:rsidR="00736F41" w:rsidRDefault="00A77834">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736F41" w:rsidRDefault="00A77834">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736F41" w:rsidRDefault="00A77834">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736F41">
        <w:trPr>
          <w:trHeight w:hRule="exact" w:val="510"/>
        </w:trPr>
        <w:tc>
          <w:tcPr>
            <w:tcW w:w="2132" w:type="dxa"/>
            <w:vAlign w:val="center"/>
          </w:tcPr>
          <w:p w:rsidR="00736F41" w:rsidRDefault="00A77834">
            <w:pPr>
              <w:rPr>
                <w:rFonts w:ascii="宋体" w:hAnsi="宋体" w:cs="宋体"/>
                <w:szCs w:val="21"/>
              </w:rPr>
            </w:pPr>
            <w:r>
              <w:rPr>
                <w:rFonts w:ascii="宋体" w:hAnsi="宋体" w:cs="宋体" w:hint="eastAsia"/>
                <w:szCs w:val="21"/>
              </w:rPr>
              <w:t>章节号</w:t>
            </w:r>
          </w:p>
        </w:tc>
        <w:tc>
          <w:tcPr>
            <w:tcW w:w="2132" w:type="dxa"/>
            <w:vAlign w:val="center"/>
          </w:tcPr>
          <w:p w:rsidR="00736F41" w:rsidRDefault="00A77834">
            <w:pPr>
              <w:rPr>
                <w:rFonts w:ascii="宋体" w:hAnsi="宋体" w:cs="宋体"/>
                <w:szCs w:val="21"/>
              </w:rPr>
            </w:pPr>
            <w:r>
              <w:rPr>
                <w:rFonts w:ascii="宋体" w:hAnsi="宋体" w:cs="宋体" w:hint="eastAsia"/>
                <w:szCs w:val="21"/>
              </w:rPr>
              <w:t>投标人的偏离</w:t>
            </w:r>
          </w:p>
        </w:tc>
        <w:tc>
          <w:tcPr>
            <w:tcW w:w="3044" w:type="dxa"/>
            <w:vAlign w:val="center"/>
          </w:tcPr>
          <w:p w:rsidR="00736F41" w:rsidRDefault="00A77834">
            <w:pPr>
              <w:rPr>
                <w:rFonts w:ascii="宋体" w:hAnsi="宋体" w:cs="宋体"/>
                <w:szCs w:val="21"/>
              </w:rPr>
            </w:pPr>
            <w:r>
              <w:rPr>
                <w:rFonts w:ascii="宋体" w:hAnsi="宋体" w:cs="宋体" w:hint="eastAsia"/>
                <w:szCs w:val="21"/>
              </w:rPr>
              <w:t>投标人偏离的理由</w:t>
            </w:r>
          </w:p>
        </w:tc>
        <w:tc>
          <w:tcPr>
            <w:tcW w:w="1440" w:type="dxa"/>
            <w:vAlign w:val="center"/>
          </w:tcPr>
          <w:p w:rsidR="00736F41" w:rsidRDefault="00A77834">
            <w:pPr>
              <w:rPr>
                <w:rFonts w:ascii="宋体" w:hAnsi="宋体" w:cs="宋体"/>
                <w:szCs w:val="21"/>
              </w:rPr>
            </w:pPr>
            <w:r>
              <w:rPr>
                <w:rFonts w:ascii="宋体" w:hAnsi="宋体" w:cs="宋体" w:hint="eastAsia"/>
                <w:szCs w:val="21"/>
              </w:rPr>
              <w:t>备注</w:t>
            </w:r>
          </w:p>
        </w:tc>
      </w:tr>
      <w:tr w:rsidR="00736F41">
        <w:trPr>
          <w:trHeight w:hRule="exact" w:val="510"/>
        </w:trPr>
        <w:tc>
          <w:tcPr>
            <w:tcW w:w="2132" w:type="dxa"/>
          </w:tcPr>
          <w:p w:rsidR="00736F41" w:rsidRDefault="00736F41">
            <w:pPr>
              <w:rPr>
                <w:rFonts w:ascii="宋体" w:hAnsi="宋体" w:cs="宋体"/>
                <w:szCs w:val="21"/>
              </w:rPr>
            </w:pPr>
          </w:p>
        </w:tc>
        <w:tc>
          <w:tcPr>
            <w:tcW w:w="2132" w:type="dxa"/>
          </w:tcPr>
          <w:p w:rsidR="00736F41" w:rsidRDefault="00736F41">
            <w:pPr>
              <w:rPr>
                <w:rFonts w:ascii="宋体" w:hAnsi="宋体" w:cs="宋体"/>
                <w:szCs w:val="21"/>
              </w:rPr>
            </w:pPr>
          </w:p>
        </w:tc>
        <w:tc>
          <w:tcPr>
            <w:tcW w:w="3044" w:type="dxa"/>
          </w:tcPr>
          <w:p w:rsidR="00736F41" w:rsidRDefault="00736F41">
            <w:pPr>
              <w:rPr>
                <w:rFonts w:ascii="宋体" w:hAnsi="宋体" w:cs="宋体"/>
                <w:szCs w:val="21"/>
              </w:rPr>
            </w:pPr>
          </w:p>
        </w:tc>
        <w:tc>
          <w:tcPr>
            <w:tcW w:w="1440" w:type="dxa"/>
          </w:tcPr>
          <w:p w:rsidR="00736F41" w:rsidRDefault="00736F41">
            <w:pPr>
              <w:rPr>
                <w:rFonts w:ascii="宋体" w:hAnsi="宋体" w:cs="宋体"/>
                <w:szCs w:val="21"/>
              </w:rPr>
            </w:pPr>
          </w:p>
        </w:tc>
      </w:tr>
      <w:tr w:rsidR="00736F41">
        <w:trPr>
          <w:trHeight w:hRule="exact" w:val="510"/>
        </w:trPr>
        <w:tc>
          <w:tcPr>
            <w:tcW w:w="2132" w:type="dxa"/>
          </w:tcPr>
          <w:p w:rsidR="00736F41" w:rsidRDefault="00736F41">
            <w:pPr>
              <w:rPr>
                <w:rFonts w:ascii="宋体" w:hAnsi="宋体" w:cs="宋体"/>
                <w:szCs w:val="21"/>
              </w:rPr>
            </w:pPr>
          </w:p>
        </w:tc>
        <w:tc>
          <w:tcPr>
            <w:tcW w:w="2132" w:type="dxa"/>
          </w:tcPr>
          <w:p w:rsidR="00736F41" w:rsidRDefault="00736F41">
            <w:pPr>
              <w:rPr>
                <w:rFonts w:ascii="宋体" w:hAnsi="宋体" w:cs="宋体"/>
                <w:szCs w:val="21"/>
              </w:rPr>
            </w:pPr>
          </w:p>
        </w:tc>
        <w:tc>
          <w:tcPr>
            <w:tcW w:w="3044" w:type="dxa"/>
          </w:tcPr>
          <w:p w:rsidR="00736F41" w:rsidRDefault="00736F41">
            <w:pPr>
              <w:rPr>
                <w:rFonts w:ascii="宋体" w:hAnsi="宋体" w:cs="宋体"/>
                <w:szCs w:val="21"/>
              </w:rPr>
            </w:pPr>
          </w:p>
        </w:tc>
        <w:tc>
          <w:tcPr>
            <w:tcW w:w="1440" w:type="dxa"/>
          </w:tcPr>
          <w:p w:rsidR="00736F41" w:rsidRDefault="00736F41">
            <w:pPr>
              <w:rPr>
                <w:rFonts w:ascii="宋体" w:hAnsi="宋体" w:cs="宋体"/>
                <w:szCs w:val="21"/>
              </w:rPr>
            </w:pPr>
          </w:p>
        </w:tc>
      </w:tr>
      <w:tr w:rsidR="00736F41">
        <w:trPr>
          <w:trHeight w:hRule="exact" w:val="510"/>
        </w:trPr>
        <w:tc>
          <w:tcPr>
            <w:tcW w:w="2132" w:type="dxa"/>
          </w:tcPr>
          <w:p w:rsidR="00736F41" w:rsidRDefault="00736F41">
            <w:pPr>
              <w:rPr>
                <w:rFonts w:ascii="宋体" w:hAnsi="宋体" w:cs="宋体"/>
                <w:szCs w:val="21"/>
              </w:rPr>
            </w:pPr>
          </w:p>
        </w:tc>
        <w:tc>
          <w:tcPr>
            <w:tcW w:w="2132" w:type="dxa"/>
          </w:tcPr>
          <w:p w:rsidR="00736F41" w:rsidRDefault="00736F41">
            <w:pPr>
              <w:rPr>
                <w:rFonts w:ascii="宋体" w:hAnsi="宋体" w:cs="宋体"/>
                <w:szCs w:val="21"/>
              </w:rPr>
            </w:pPr>
          </w:p>
        </w:tc>
        <w:tc>
          <w:tcPr>
            <w:tcW w:w="3044" w:type="dxa"/>
          </w:tcPr>
          <w:p w:rsidR="00736F41" w:rsidRDefault="00736F41">
            <w:pPr>
              <w:rPr>
                <w:rFonts w:ascii="宋体" w:hAnsi="宋体" w:cs="宋体"/>
                <w:szCs w:val="21"/>
              </w:rPr>
            </w:pPr>
          </w:p>
        </w:tc>
        <w:tc>
          <w:tcPr>
            <w:tcW w:w="1440" w:type="dxa"/>
          </w:tcPr>
          <w:p w:rsidR="00736F41" w:rsidRDefault="00736F41">
            <w:pPr>
              <w:rPr>
                <w:rFonts w:ascii="宋体" w:hAnsi="宋体" w:cs="宋体"/>
                <w:szCs w:val="21"/>
              </w:rPr>
            </w:pPr>
          </w:p>
        </w:tc>
      </w:tr>
    </w:tbl>
    <w:p w:rsidR="00736F41" w:rsidRDefault="00A77834">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736F41" w:rsidRDefault="00A77834">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736F41" w:rsidRDefault="00A77834">
      <w:pPr>
        <w:spacing w:line="360" w:lineRule="exact"/>
        <w:rPr>
          <w:rFonts w:ascii="宋体" w:hAnsi="宋体" w:cs="宋体"/>
          <w:color w:val="000000"/>
          <w:szCs w:val="21"/>
        </w:rPr>
      </w:pPr>
      <w:r>
        <w:rPr>
          <w:rFonts w:ascii="宋体" w:hAnsi="宋体" w:cs="宋体" w:hint="eastAsia"/>
          <w:color w:val="000000"/>
          <w:szCs w:val="21"/>
        </w:rPr>
        <w:t>日期：      年  月   日</w:t>
      </w:r>
    </w:p>
    <w:p w:rsidR="00736F41" w:rsidRDefault="00736F41">
      <w:pPr>
        <w:pStyle w:val="a3"/>
        <w:overflowPunct w:val="0"/>
        <w:spacing w:line="500" w:lineRule="exact"/>
        <w:ind w:firstLine="0"/>
        <w:rPr>
          <w:rFonts w:hAnsi="宋体" w:cs="宋体"/>
          <w:b/>
          <w:sz w:val="28"/>
          <w:szCs w:val="28"/>
        </w:rPr>
      </w:pPr>
    </w:p>
    <w:p w:rsidR="00736F41" w:rsidRDefault="00736F41">
      <w:pPr>
        <w:pStyle w:val="a3"/>
        <w:overflowPunct w:val="0"/>
        <w:spacing w:line="500" w:lineRule="exact"/>
        <w:ind w:firstLine="0"/>
        <w:rPr>
          <w:rFonts w:hAnsi="宋体" w:cs="宋体"/>
          <w:b/>
          <w:bCs/>
          <w:sz w:val="28"/>
          <w:szCs w:val="28"/>
        </w:rPr>
      </w:pPr>
    </w:p>
    <w:p w:rsidR="00736F41" w:rsidRDefault="00736F41">
      <w:pPr>
        <w:pStyle w:val="a3"/>
        <w:overflowPunct w:val="0"/>
        <w:spacing w:line="500" w:lineRule="exact"/>
        <w:ind w:firstLine="0"/>
        <w:rPr>
          <w:rFonts w:hAnsi="宋体" w:cs="宋体"/>
          <w:b/>
          <w:bCs/>
          <w:sz w:val="28"/>
          <w:szCs w:val="28"/>
        </w:rPr>
      </w:pPr>
    </w:p>
    <w:p w:rsidR="00736F41" w:rsidRDefault="00A77834">
      <w:pPr>
        <w:rPr>
          <w:rFonts w:ascii="宋体" w:hAnsi="宋体"/>
          <w:b/>
          <w:sz w:val="28"/>
          <w:szCs w:val="28"/>
        </w:rPr>
      </w:pPr>
      <w:r>
        <w:rPr>
          <w:rFonts w:ascii="宋体" w:hAnsi="宋体" w:cs="宋体"/>
          <w:b/>
          <w:sz w:val="32"/>
          <w:szCs w:val="32"/>
        </w:rPr>
        <w:br w:type="page"/>
      </w:r>
      <w:r>
        <w:rPr>
          <w:rFonts w:ascii="宋体" w:hAnsi="宋体" w:cs="宋体"/>
          <w:b/>
          <w:sz w:val="32"/>
          <w:szCs w:val="32"/>
        </w:rPr>
        <w:lastRenderedPageBreak/>
        <w:t>8.</w:t>
      </w:r>
      <w:r>
        <w:rPr>
          <w:rFonts w:ascii="宋体" w:hAnsi="宋体" w:hint="eastAsia"/>
          <w:b/>
          <w:sz w:val="28"/>
          <w:szCs w:val="28"/>
        </w:rPr>
        <w:t>联合体协议书</w:t>
      </w:r>
    </w:p>
    <w:p w:rsidR="00736F41" w:rsidRDefault="00A77834">
      <w:pPr>
        <w:widowControl/>
        <w:snapToGrid w:val="0"/>
        <w:spacing w:line="360" w:lineRule="exact"/>
        <w:jc w:val="left"/>
        <w:rPr>
          <w:rFonts w:ascii="宋体" w:hAnsi="宋体" w:cs="宋体"/>
          <w:kern w:val="0"/>
          <w:sz w:val="28"/>
          <w:szCs w:val="28"/>
        </w:rPr>
      </w:pPr>
      <w:r>
        <w:rPr>
          <w:rFonts w:ascii="宋体" w:hAnsi="宋体" w:cs="宋体" w:hint="eastAsia"/>
          <w:b/>
          <w:bCs/>
          <w:kern w:val="0"/>
          <w:szCs w:val="21"/>
        </w:rPr>
        <w:t xml:space="preserve">                         </w:t>
      </w:r>
      <w:r>
        <w:rPr>
          <w:rFonts w:ascii="宋体" w:hAnsi="宋体" w:cs="宋体" w:hint="eastAsia"/>
          <w:b/>
          <w:bCs/>
          <w:kern w:val="0"/>
          <w:sz w:val="28"/>
          <w:szCs w:val="28"/>
        </w:rPr>
        <w:t xml:space="preserve"> 联合体协议书</w:t>
      </w:r>
    </w:p>
    <w:p w:rsidR="00736F41" w:rsidRDefault="00A77834">
      <w:pPr>
        <w:widowControl/>
        <w:snapToGrid w:val="0"/>
        <w:spacing w:line="360" w:lineRule="atLeast"/>
        <w:jc w:val="left"/>
        <w:rPr>
          <w:rFonts w:ascii="宋体" w:hAnsi="宋体" w:cs="宋体"/>
          <w:bCs/>
          <w:szCs w:val="21"/>
        </w:rPr>
      </w:pPr>
      <w:r>
        <w:rPr>
          <w:rFonts w:ascii="宋体" w:hAnsi="宋体" w:cs="宋体" w:hint="eastAsia"/>
          <w:bCs/>
          <w:szCs w:val="21"/>
        </w:rPr>
        <w:t>牵头人名称：</w:t>
      </w:r>
    </w:p>
    <w:p w:rsidR="00736F41" w:rsidRDefault="00A77834">
      <w:pPr>
        <w:widowControl/>
        <w:snapToGrid w:val="0"/>
        <w:spacing w:line="360" w:lineRule="atLeast"/>
        <w:jc w:val="left"/>
        <w:rPr>
          <w:rFonts w:ascii="宋体" w:hAnsi="宋体" w:cs="宋体"/>
          <w:bCs/>
          <w:szCs w:val="21"/>
        </w:rPr>
      </w:pPr>
      <w:r>
        <w:rPr>
          <w:rFonts w:ascii="宋体" w:hAnsi="宋体" w:cs="宋体" w:hint="eastAsia"/>
          <w:bCs/>
          <w:szCs w:val="21"/>
        </w:rPr>
        <w:t xml:space="preserve">法定代表人：                        </w:t>
      </w:r>
    </w:p>
    <w:p w:rsidR="00736F41" w:rsidRDefault="00A77834">
      <w:pPr>
        <w:widowControl/>
        <w:snapToGrid w:val="0"/>
        <w:spacing w:line="360" w:lineRule="atLeast"/>
        <w:jc w:val="left"/>
        <w:rPr>
          <w:rFonts w:ascii="宋体" w:hAnsi="宋体" w:cs="宋体"/>
          <w:bCs/>
          <w:szCs w:val="21"/>
        </w:rPr>
      </w:pPr>
      <w:r>
        <w:rPr>
          <w:rFonts w:ascii="宋体" w:hAnsi="宋体" w:cs="宋体" w:hint="eastAsia"/>
          <w:bCs/>
          <w:szCs w:val="21"/>
        </w:rPr>
        <w:t>法定住所：</w:t>
      </w:r>
    </w:p>
    <w:p w:rsidR="00736F41" w:rsidRDefault="00A77834">
      <w:pPr>
        <w:widowControl/>
        <w:snapToGrid w:val="0"/>
        <w:spacing w:line="360" w:lineRule="atLeast"/>
        <w:jc w:val="left"/>
        <w:rPr>
          <w:rFonts w:ascii="宋体" w:hAnsi="宋体" w:cs="宋体"/>
          <w:bCs/>
          <w:szCs w:val="21"/>
        </w:rPr>
      </w:pPr>
      <w:r>
        <w:rPr>
          <w:rFonts w:ascii="宋体" w:hAnsi="宋体" w:cs="宋体" w:hint="eastAsia"/>
          <w:bCs/>
          <w:szCs w:val="21"/>
        </w:rPr>
        <w:t>成员二名称：</w:t>
      </w:r>
    </w:p>
    <w:p w:rsidR="00736F41" w:rsidRDefault="00A77834">
      <w:pPr>
        <w:widowControl/>
        <w:snapToGrid w:val="0"/>
        <w:spacing w:line="360" w:lineRule="atLeast"/>
        <w:jc w:val="left"/>
        <w:rPr>
          <w:rFonts w:ascii="宋体" w:hAnsi="宋体" w:cs="宋体"/>
          <w:bCs/>
          <w:szCs w:val="21"/>
        </w:rPr>
      </w:pPr>
      <w:r>
        <w:rPr>
          <w:rFonts w:ascii="宋体" w:hAnsi="宋体" w:cs="宋体" w:hint="eastAsia"/>
          <w:bCs/>
          <w:szCs w:val="21"/>
        </w:rPr>
        <w:t>法定代表人：</w:t>
      </w:r>
    </w:p>
    <w:p w:rsidR="00736F41" w:rsidRDefault="00A77834">
      <w:pPr>
        <w:widowControl/>
        <w:snapToGrid w:val="0"/>
        <w:spacing w:line="360" w:lineRule="atLeast"/>
        <w:jc w:val="left"/>
        <w:rPr>
          <w:rFonts w:ascii="宋体" w:hAnsi="宋体" w:cs="宋体"/>
          <w:bCs/>
          <w:szCs w:val="21"/>
        </w:rPr>
      </w:pPr>
      <w:r>
        <w:rPr>
          <w:rFonts w:ascii="宋体" w:hAnsi="宋体" w:cs="宋体" w:hint="eastAsia"/>
          <w:bCs/>
          <w:szCs w:val="21"/>
        </w:rPr>
        <w:t xml:space="preserve">法定住所： </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鉴于上述各成员单位经过友好协商，自愿组成</w:t>
      </w:r>
      <w:r>
        <w:rPr>
          <w:rFonts w:ascii="宋体" w:hAnsi="宋体" w:cs="宋体" w:hint="eastAsia"/>
          <w:bCs/>
          <w:szCs w:val="21"/>
          <w:u w:val="single"/>
        </w:rPr>
        <w:t xml:space="preserve">       </w:t>
      </w:r>
      <w:r>
        <w:rPr>
          <w:rFonts w:ascii="宋体" w:hAnsi="宋体" w:cs="宋体" w:hint="eastAsia"/>
          <w:bCs/>
          <w:szCs w:val="21"/>
        </w:rPr>
        <w:t>(联合体名称)联合体，共同参加</w:t>
      </w:r>
      <w:r>
        <w:rPr>
          <w:rFonts w:ascii="宋体" w:hAnsi="宋体" w:cs="宋体" w:hint="eastAsia"/>
          <w:bCs/>
          <w:szCs w:val="21"/>
          <w:u w:val="single"/>
        </w:rPr>
        <w:t>          </w:t>
      </w:r>
      <w:r>
        <w:rPr>
          <w:rFonts w:ascii="宋体" w:hAnsi="宋体" w:cs="宋体" w:hint="eastAsia"/>
          <w:bCs/>
          <w:szCs w:val="21"/>
        </w:rPr>
        <w:t>(招标人名称)(以下简称招标人)</w:t>
      </w:r>
      <w:r>
        <w:rPr>
          <w:rFonts w:ascii="宋体" w:hAnsi="宋体" w:cs="宋体" w:hint="eastAsia"/>
          <w:bCs/>
          <w:szCs w:val="21"/>
          <w:u w:val="single"/>
        </w:rPr>
        <w:t xml:space="preserve">        </w:t>
      </w:r>
      <w:r>
        <w:rPr>
          <w:rFonts w:ascii="宋体" w:hAnsi="宋体" w:cs="宋体" w:hint="eastAsia"/>
          <w:bCs/>
          <w:szCs w:val="21"/>
        </w:rPr>
        <w:t>(项目名称)(以下简称本项目)的施工投标并争取赢得本项目施工承包合同(以下简称合同)。现就联合体投标事宜订立如下协议：</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1．</w:t>
      </w:r>
      <w:r>
        <w:rPr>
          <w:rFonts w:ascii="宋体" w:hAnsi="宋体" w:cs="宋体" w:hint="eastAsia"/>
          <w:bCs/>
          <w:szCs w:val="21"/>
          <w:u w:val="single"/>
        </w:rPr>
        <w:t xml:space="preserve">        </w:t>
      </w:r>
      <w:r>
        <w:rPr>
          <w:rFonts w:ascii="宋体" w:hAnsi="宋体" w:cs="宋体" w:hint="eastAsia"/>
          <w:bCs/>
          <w:szCs w:val="21"/>
        </w:rPr>
        <w:t>(某成员单位名称)为</w:t>
      </w:r>
      <w:r>
        <w:rPr>
          <w:rFonts w:ascii="宋体" w:hAnsi="宋体" w:cs="宋体" w:hint="eastAsia"/>
          <w:bCs/>
          <w:szCs w:val="21"/>
          <w:u w:val="single"/>
        </w:rPr>
        <w:t xml:space="preserve">             </w:t>
      </w:r>
      <w:r>
        <w:rPr>
          <w:rFonts w:ascii="宋体" w:hAnsi="宋体" w:cs="宋体" w:hint="eastAsia"/>
          <w:bCs/>
          <w:szCs w:val="21"/>
        </w:rPr>
        <w:t>(联合体名称)牵头人。</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4．联合体各成员单位内部的职责分工如下：</w:t>
      </w:r>
      <w:r>
        <w:rPr>
          <w:rFonts w:ascii="宋体" w:hAnsi="宋体" w:cs="宋体" w:hint="eastAsia"/>
          <w:bCs/>
          <w:szCs w:val="21"/>
          <w:u w:val="single"/>
        </w:rPr>
        <w:t>                </w:t>
      </w:r>
      <w:r>
        <w:rPr>
          <w:rFonts w:ascii="宋体" w:hAnsi="宋体" w:cs="宋体" w:hint="eastAsia"/>
          <w:bCs/>
          <w:szCs w:val="21"/>
        </w:rPr>
        <w:t>。按照本条上述分工，联合体成员单位各自所承担的合同工作量比例如下：</w:t>
      </w:r>
      <w:r>
        <w:rPr>
          <w:rFonts w:ascii="宋体" w:hAnsi="宋体" w:cs="宋体" w:hint="eastAsia"/>
          <w:bCs/>
          <w:szCs w:val="21"/>
          <w:u w:val="single"/>
        </w:rPr>
        <w:t>          </w:t>
      </w:r>
      <w:r>
        <w:rPr>
          <w:rFonts w:ascii="宋体" w:hAnsi="宋体" w:cs="宋体" w:hint="eastAsia"/>
          <w:bCs/>
          <w:szCs w:val="21"/>
        </w:rPr>
        <w:t>。</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5．投标工作和联合体在中标后项目实施过程中的有关费用按各自承担的工作量分摊。</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6．联合体中标后，本联合体协议是合同的附件，对联合体各成员单位有合同约束力。</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7．本协议书自签署之日起生效，联合体未中标或者中标时合同履行完毕后自动失效。</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8．本协议书一式</w:t>
      </w:r>
      <w:r>
        <w:rPr>
          <w:rFonts w:ascii="宋体" w:hAnsi="宋体" w:cs="宋体" w:hint="eastAsia"/>
          <w:bCs/>
          <w:szCs w:val="21"/>
          <w:u w:val="single"/>
        </w:rPr>
        <w:t>     </w:t>
      </w:r>
      <w:r>
        <w:rPr>
          <w:rFonts w:ascii="宋体" w:hAnsi="宋体" w:cs="宋体" w:hint="eastAsia"/>
          <w:bCs/>
          <w:szCs w:val="21"/>
        </w:rPr>
        <w:t>份，联合体成员和招标人各执一份。</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牵头人名称：                     (盖单位章)</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法定代表人或其委托代理人：               (签字)</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成员二名称：                     (盖单位章)</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法定代表人或其委托代理人：              (签字)</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w:t>
      </w:r>
    </w:p>
    <w:p w:rsidR="00736F41" w:rsidRDefault="00A77834">
      <w:pPr>
        <w:widowControl/>
        <w:snapToGrid w:val="0"/>
        <w:spacing w:line="360" w:lineRule="atLeast"/>
        <w:ind w:firstLine="440"/>
        <w:jc w:val="left"/>
        <w:rPr>
          <w:rFonts w:ascii="宋体" w:hAnsi="宋体" w:cs="宋体"/>
          <w:bCs/>
          <w:szCs w:val="21"/>
        </w:rPr>
      </w:pPr>
      <w:r>
        <w:rPr>
          <w:rFonts w:ascii="宋体" w:hAnsi="宋体" w:cs="宋体" w:hint="eastAsia"/>
          <w:bCs/>
          <w:szCs w:val="21"/>
        </w:rPr>
        <w:t xml:space="preserve">                                      年   月   日 </w:t>
      </w:r>
    </w:p>
    <w:p w:rsidR="00736F41" w:rsidRDefault="00A77834">
      <w:pPr>
        <w:jc w:val="center"/>
        <w:rPr>
          <w:rFonts w:ascii="宋体" w:hAnsi="宋体" w:cs="宋体"/>
          <w:b/>
          <w:sz w:val="32"/>
          <w:szCs w:val="32"/>
        </w:rPr>
      </w:pPr>
      <w:r>
        <w:rPr>
          <w:rFonts w:ascii="宋体" w:hAnsi="宋体" w:cs="宋体" w:hint="eastAsia"/>
          <w:bCs/>
          <w:szCs w:val="21"/>
        </w:rPr>
        <w:t xml:space="preserve">     备注：本协议书由委托代理人签字的，应附法定代表人签字的授权委托书。</w:t>
      </w:r>
      <w:r>
        <w:rPr>
          <w:rFonts w:ascii="宋体" w:hAnsi="宋体" w:cs="宋体"/>
          <w:b/>
          <w:sz w:val="32"/>
          <w:szCs w:val="32"/>
        </w:rPr>
        <w:br w:type="page"/>
      </w:r>
      <w:r>
        <w:rPr>
          <w:rFonts w:ascii="宋体" w:hAnsi="宋体" w:cs="宋体" w:hint="eastAsia"/>
          <w:b/>
          <w:sz w:val="32"/>
          <w:szCs w:val="32"/>
        </w:rPr>
        <w:lastRenderedPageBreak/>
        <w:t>友 情 提 醒</w:t>
      </w:r>
    </w:p>
    <w:p w:rsidR="00736F41" w:rsidRDefault="00A77834">
      <w:pPr>
        <w:spacing w:line="420" w:lineRule="exact"/>
        <w:rPr>
          <w:rFonts w:ascii="宋体" w:hAnsi="宋体" w:cs="宋体"/>
          <w:sz w:val="24"/>
          <w:szCs w:val="24"/>
        </w:rPr>
      </w:pPr>
      <w:r>
        <w:rPr>
          <w:rFonts w:ascii="宋体" w:hAnsi="宋体" w:cs="宋体" w:hint="eastAsia"/>
          <w:sz w:val="24"/>
          <w:szCs w:val="24"/>
        </w:rPr>
        <w:t>各投标人：</w:t>
      </w:r>
    </w:p>
    <w:p w:rsidR="00736F41" w:rsidRDefault="00A77834">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736F41" w:rsidRDefault="00A77834">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rsidR="00736F41" w:rsidRDefault="00A77834">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736F41" w:rsidRDefault="00A77834">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736F41" w:rsidRDefault="00A77834">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736F41" w:rsidRDefault="00A77834">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736F41" w:rsidRDefault="00A77834">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736F41" w:rsidRDefault="00A77834">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rsidR="00736F41" w:rsidRDefault="00A77834">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736F41" w:rsidRDefault="00A77834">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rsidR="00736F41" w:rsidRDefault="00736F41">
      <w:pPr>
        <w:spacing w:line="480" w:lineRule="exact"/>
        <w:ind w:firstLineChars="200" w:firstLine="480"/>
        <w:rPr>
          <w:rFonts w:ascii="宋体" w:hAnsi="宋体" w:cs="宋体"/>
          <w:sz w:val="24"/>
          <w:szCs w:val="24"/>
        </w:rPr>
      </w:pPr>
    </w:p>
    <w:p w:rsidR="00736F41" w:rsidRDefault="00A77834">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宋体" w:hAnsi="宋体" w:cs="宋体"/>
          <w:sz w:val="24"/>
          <w:szCs w:val="24"/>
        </w:rPr>
        <w:t>0519-81580152  81580191  81580192</w:t>
      </w:r>
    </w:p>
    <w:p w:rsidR="00736F41" w:rsidRDefault="00A77834">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736F41" w:rsidRDefault="00736F41">
      <w:pPr>
        <w:rPr>
          <w:rFonts w:ascii="宋体" w:hAnsi="宋体" w:cs="宋体"/>
          <w:sz w:val="24"/>
          <w:szCs w:val="24"/>
        </w:rPr>
      </w:pPr>
    </w:p>
    <w:p w:rsidR="00736F41" w:rsidRDefault="00A77834">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rsidR="00736F41" w:rsidRDefault="00A77834">
      <w:pPr>
        <w:jc w:val="center"/>
        <w:rPr>
          <w:rFonts w:ascii="宋体" w:hAnsi="宋体" w:cs="宋体"/>
          <w:sz w:val="24"/>
          <w:szCs w:val="24"/>
        </w:rPr>
      </w:pPr>
      <w:r>
        <w:rPr>
          <w:rFonts w:ascii="宋体" w:hAnsi="宋体" w:cs="宋体" w:hint="eastAsia"/>
          <w:b/>
          <w:sz w:val="32"/>
        </w:rPr>
        <w:t>（全文完）</w:t>
      </w:r>
    </w:p>
    <w:p w:rsidR="00736F41" w:rsidRDefault="00736F41"/>
    <w:sectPr w:rsidR="00736F41">
      <w:footerReference w:type="default" r:id="rId12"/>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402" w:rsidRDefault="00681402">
      <w:r>
        <w:separator/>
      </w:r>
    </w:p>
  </w:endnote>
  <w:endnote w:type="continuationSeparator" w:id="0">
    <w:p w:rsidR="00681402" w:rsidRDefault="00681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834" w:rsidRDefault="00A77834"/>
  <w:p w:rsidR="00A77834" w:rsidRDefault="00A77834">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8349E">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8349E">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834" w:rsidRDefault="00A77834">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8349E">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8349E">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402" w:rsidRDefault="00681402">
      <w:r>
        <w:separator/>
      </w:r>
    </w:p>
  </w:footnote>
  <w:footnote w:type="continuationSeparator" w:id="0">
    <w:p w:rsidR="00681402" w:rsidRDefault="00681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834" w:rsidRDefault="00681402">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1;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834" w:rsidRDefault="00681402">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r w:rsidR="00A77834">
      <w:t>常州市城投建设工程招标有限公司</w:t>
    </w:r>
    <w:r w:rsidR="00A77834">
      <w:rPr>
        <w:rFonts w:hint="eastAsia"/>
      </w:rPr>
      <w:t>公开</w:t>
    </w:r>
    <w:r w:rsidR="00A77834">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834" w:rsidRDefault="00681402">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3;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036"/>
    <w:rsid w:val="00003A9D"/>
    <w:rsid w:val="0003199C"/>
    <w:rsid w:val="000371A3"/>
    <w:rsid w:val="000554CB"/>
    <w:rsid w:val="00063180"/>
    <w:rsid w:val="000639E4"/>
    <w:rsid w:val="00085FEB"/>
    <w:rsid w:val="000B7A86"/>
    <w:rsid w:val="000F5D3D"/>
    <w:rsid w:val="00110CAF"/>
    <w:rsid w:val="00112F67"/>
    <w:rsid w:val="001137B5"/>
    <w:rsid w:val="00145013"/>
    <w:rsid w:val="001844F5"/>
    <w:rsid w:val="001C3B77"/>
    <w:rsid w:val="001F4699"/>
    <w:rsid w:val="002105D2"/>
    <w:rsid w:val="00210821"/>
    <w:rsid w:val="00222190"/>
    <w:rsid w:val="00236E8F"/>
    <w:rsid w:val="00240181"/>
    <w:rsid w:val="00253278"/>
    <w:rsid w:val="00255D34"/>
    <w:rsid w:val="00267CE0"/>
    <w:rsid w:val="002A058F"/>
    <w:rsid w:val="002A46B9"/>
    <w:rsid w:val="002B342E"/>
    <w:rsid w:val="002C4A79"/>
    <w:rsid w:val="002E75B9"/>
    <w:rsid w:val="002F7B85"/>
    <w:rsid w:val="003522C5"/>
    <w:rsid w:val="00386239"/>
    <w:rsid w:val="003A5835"/>
    <w:rsid w:val="003D17FF"/>
    <w:rsid w:val="003D6694"/>
    <w:rsid w:val="003E24D9"/>
    <w:rsid w:val="00401759"/>
    <w:rsid w:val="00424CB1"/>
    <w:rsid w:val="00441033"/>
    <w:rsid w:val="00450915"/>
    <w:rsid w:val="00471DA4"/>
    <w:rsid w:val="00474D4A"/>
    <w:rsid w:val="004830F5"/>
    <w:rsid w:val="0049227F"/>
    <w:rsid w:val="004C1AC1"/>
    <w:rsid w:val="004C2971"/>
    <w:rsid w:val="004D001A"/>
    <w:rsid w:val="00513EAF"/>
    <w:rsid w:val="005400E2"/>
    <w:rsid w:val="00553183"/>
    <w:rsid w:val="0055649D"/>
    <w:rsid w:val="005B0FDB"/>
    <w:rsid w:val="005B575D"/>
    <w:rsid w:val="005E2A2E"/>
    <w:rsid w:val="005E2B64"/>
    <w:rsid w:val="005F6FCA"/>
    <w:rsid w:val="005F7A22"/>
    <w:rsid w:val="00632036"/>
    <w:rsid w:val="0066008E"/>
    <w:rsid w:val="00681402"/>
    <w:rsid w:val="00684B62"/>
    <w:rsid w:val="006B783D"/>
    <w:rsid w:val="006C1844"/>
    <w:rsid w:val="006C78D2"/>
    <w:rsid w:val="006D03FC"/>
    <w:rsid w:val="006D28F0"/>
    <w:rsid w:val="006D67DB"/>
    <w:rsid w:val="006E2817"/>
    <w:rsid w:val="007031B9"/>
    <w:rsid w:val="0072045B"/>
    <w:rsid w:val="0072334F"/>
    <w:rsid w:val="00723BD1"/>
    <w:rsid w:val="00731D24"/>
    <w:rsid w:val="00734529"/>
    <w:rsid w:val="00736F41"/>
    <w:rsid w:val="007524B2"/>
    <w:rsid w:val="007714C0"/>
    <w:rsid w:val="007820DD"/>
    <w:rsid w:val="0078349E"/>
    <w:rsid w:val="0079392B"/>
    <w:rsid w:val="007A10AA"/>
    <w:rsid w:val="007A46FD"/>
    <w:rsid w:val="007A493E"/>
    <w:rsid w:val="007A531E"/>
    <w:rsid w:val="007B24E2"/>
    <w:rsid w:val="007C36B4"/>
    <w:rsid w:val="007C4135"/>
    <w:rsid w:val="007D65D9"/>
    <w:rsid w:val="007E46A4"/>
    <w:rsid w:val="007F6F76"/>
    <w:rsid w:val="007F6FAC"/>
    <w:rsid w:val="00844F0C"/>
    <w:rsid w:val="008758DB"/>
    <w:rsid w:val="008A40F0"/>
    <w:rsid w:val="008A4ED0"/>
    <w:rsid w:val="008D11B3"/>
    <w:rsid w:val="008F11B2"/>
    <w:rsid w:val="008F4154"/>
    <w:rsid w:val="008F6766"/>
    <w:rsid w:val="00926280"/>
    <w:rsid w:val="00951B93"/>
    <w:rsid w:val="009610FE"/>
    <w:rsid w:val="009B337B"/>
    <w:rsid w:val="009C6C06"/>
    <w:rsid w:val="009F1BD4"/>
    <w:rsid w:val="00A0131A"/>
    <w:rsid w:val="00A0482B"/>
    <w:rsid w:val="00A208B0"/>
    <w:rsid w:val="00A34889"/>
    <w:rsid w:val="00A53E98"/>
    <w:rsid w:val="00A75BF8"/>
    <w:rsid w:val="00A77834"/>
    <w:rsid w:val="00A8750B"/>
    <w:rsid w:val="00AA3097"/>
    <w:rsid w:val="00AE5C2A"/>
    <w:rsid w:val="00B005CD"/>
    <w:rsid w:val="00B62E43"/>
    <w:rsid w:val="00B738EF"/>
    <w:rsid w:val="00BA0D29"/>
    <w:rsid w:val="00BA79D5"/>
    <w:rsid w:val="00BC3D41"/>
    <w:rsid w:val="00BD5432"/>
    <w:rsid w:val="00BE1FA1"/>
    <w:rsid w:val="00BE2BF4"/>
    <w:rsid w:val="00BF2C58"/>
    <w:rsid w:val="00BF7783"/>
    <w:rsid w:val="00C015E2"/>
    <w:rsid w:val="00C1294A"/>
    <w:rsid w:val="00C13623"/>
    <w:rsid w:val="00C22DFF"/>
    <w:rsid w:val="00C364E4"/>
    <w:rsid w:val="00C44A89"/>
    <w:rsid w:val="00C91DCA"/>
    <w:rsid w:val="00CD0742"/>
    <w:rsid w:val="00CD5A32"/>
    <w:rsid w:val="00CF13F3"/>
    <w:rsid w:val="00D067FF"/>
    <w:rsid w:val="00D155F1"/>
    <w:rsid w:val="00D172FB"/>
    <w:rsid w:val="00D32CDE"/>
    <w:rsid w:val="00D33E18"/>
    <w:rsid w:val="00D72376"/>
    <w:rsid w:val="00D82C49"/>
    <w:rsid w:val="00DA42F9"/>
    <w:rsid w:val="00DA4D78"/>
    <w:rsid w:val="00DB060F"/>
    <w:rsid w:val="00DC3CB3"/>
    <w:rsid w:val="00DC4706"/>
    <w:rsid w:val="00E15702"/>
    <w:rsid w:val="00E20AF3"/>
    <w:rsid w:val="00E24AE9"/>
    <w:rsid w:val="00E653A1"/>
    <w:rsid w:val="00E70F57"/>
    <w:rsid w:val="00E75786"/>
    <w:rsid w:val="00E805BC"/>
    <w:rsid w:val="00E9507B"/>
    <w:rsid w:val="00EB2E9D"/>
    <w:rsid w:val="00ED2E7F"/>
    <w:rsid w:val="00ED5A13"/>
    <w:rsid w:val="00EF4499"/>
    <w:rsid w:val="00F72F0B"/>
    <w:rsid w:val="00FA5D7A"/>
    <w:rsid w:val="00FA5DFB"/>
    <w:rsid w:val="00FF285A"/>
    <w:rsid w:val="034E4EFA"/>
    <w:rsid w:val="03637E60"/>
    <w:rsid w:val="04303B85"/>
    <w:rsid w:val="07106A81"/>
    <w:rsid w:val="090D6326"/>
    <w:rsid w:val="097C7E62"/>
    <w:rsid w:val="0BC455B5"/>
    <w:rsid w:val="11A866BF"/>
    <w:rsid w:val="1338347C"/>
    <w:rsid w:val="13E60394"/>
    <w:rsid w:val="1497195C"/>
    <w:rsid w:val="1F923794"/>
    <w:rsid w:val="23DE1603"/>
    <w:rsid w:val="23E666A8"/>
    <w:rsid w:val="269139B3"/>
    <w:rsid w:val="27E91541"/>
    <w:rsid w:val="28EC5A42"/>
    <w:rsid w:val="2BB152D1"/>
    <w:rsid w:val="30A95D52"/>
    <w:rsid w:val="31EB4683"/>
    <w:rsid w:val="371726B1"/>
    <w:rsid w:val="3988057B"/>
    <w:rsid w:val="3E345A61"/>
    <w:rsid w:val="3EA4044C"/>
    <w:rsid w:val="45796B74"/>
    <w:rsid w:val="46DD3B28"/>
    <w:rsid w:val="497B114C"/>
    <w:rsid w:val="4DE26C6A"/>
    <w:rsid w:val="54126A2E"/>
    <w:rsid w:val="56A652B4"/>
    <w:rsid w:val="574770D1"/>
    <w:rsid w:val="58E63940"/>
    <w:rsid w:val="5C9039EF"/>
    <w:rsid w:val="5F0562CB"/>
    <w:rsid w:val="68191B03"/>
    <w:rsid w:val="68A51C58"/>
    <w:rsid w:val="6D9D53A6"/>
    <w:rsid w:val="6E9D2856"/>
    <w:rsid w:val="71062FD6"/>
    <w:rsid w:val="718A3E3D"/>
    <w:rsid w:val="71F366E2"/>
    <w:rsid w:val="72B33398"/>
    <w:rsid w:val="7432370C"/>
    <w:rsid w:val="7AB510AE"/>
    <w:rsid w:val="7ADC21D5"/>
    <w:rsid w:val="7C580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5:docId w15:val="{A70502B8-827C-4F73-9A9F-7DAC4897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pPr>
      <w:keepNext/>
      <w:keepLines/>
      <w:spacing w:before="260" w:after="260" w:line="415" w:lineRule="auto"/>
      <w:outlineLvl w:val="2"/>
    </w:pPr>
    <w:rPr>
      <w:b/>
      <w:kern w:val="0"/>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iPriority w:val="99"/>
    <w:unhideWhenUsed/>
    <w:qFormat/>
    <w:rPr>
      <w:rFonts w:ascii="宋体"/>
      <w:kern w:val="0"/>
      <w:sz w:val="18"/>
      <w:szCs w:val="18"/>
    </w:rPr>
  </w:style>
  <w:style w:type="paragraph" w:styleId="a6">
    <w:name w:val="annotation text"/>
    <w:basedOn w:val="a"/>
    <w:link w:val="Char10"/>
    <w:uiPriority w:val="99"/>
    <w:unhideWhenUsed/>
    <w:qFormat/>
    <w:pPr>
      <w:jc w:val="left"/>
    </w:pPr>
    <w:rPr>
      <w:kern w:val="0"/>
      <w:sz w:val="20"/>
    </w:rPr>
  </w:style>
  <w:style w:type="paragraph" w:styleId="30">
    <w:name w:val="Body Text 3"/>
    <w:basedOn w:val="a"/>
    <w:link w:val="3Char1"/>
    <w:qFormat/>
    <w:rPr>
      <w:rFonts w:ascii="宋体"/>
      <w:sz w:val="24"/>
      <w:szCs w:val="22"/>
    </w:rPr>
  </w:style>
  <w:style w:type="paragraph" w:styleId="a7">
    <w:name w:val="Body Text"/>
    <w:next w:val="a"/>
    <w:link w:val="Char0"/>
    <w:qFormat/>
    <w:pPr>
      <w:widowControl w:val="0"/>
      <w:spacing w:after="120"/>
      <w:jc w:val="both"/>
    </w:pPr>
    <w:rPr>
      <w:szCs w:val="24"/>
    </w:rPr>
  </w:style>
  <w:style w:type="paragraph" w:styleId="a8">
    <w:name w:val="Body Text Indent"/>
    <w:next w:val="a"/>
    <w:link w:val="Char2"/>
    <w:qFormat/>
    <w:pPr>
      <w:widowControl w:val="0"/>
      <w:spacing w:line="440" w:lineRule="exact"/>
      <w:ind w:firstLineChars="196" w:firstLine="196"/>
      <w:jc w:val="both"/>
    </w:pPr>
    <w:rPr>
      <w:rFonts w:ascii="宋体"/>
      <w:spacing w:val="2"/>
      <w:szCs w:val="24"/>
    </w:rPr>
  </w:style>
  <w:style w:type="paragraph" w:styleId="a9">
    <w:name w:val="Block Text"/>
    <w:qFormat/>
    <w:pPr>
      <w:widowControl w:val="0"/>
      <w:adjustRightInd w:val="0"/>
      <w:ind w:left="420" w:right="33"/>
      <w:textAlignment w:val="baseline"/>
    </w:pPr>
    <w:rPr>
      <w:sz w:val="24"/>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uiPriority w:val="99"/>
    <w:qFormat/>
    <w:rPr>
      <w:rFonts w:ascii="宋体" w:hAnsi="Courier New"/>
      <w:kern w:val="0"/>
      <w:sz w:val="20"/>
      <w:szCs w:val="21"/>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sz w:val="24"/>
    </w:rPr>
  </w:style>
  <w:style w:type="paragraph" w:styleId="20">
    <w:name w:val="Body Text Indent 2"/>
    <w:link w:val="2Char0"/>
    <w:qFormat/>
    <w:pPr>
      <w:widowControl w:val="0"/>
      <w:spacing w:line="420" w:lineRule="exact"/>
      <w:ind w:firstLineChars="195" w:firstLine="195"/>
      <w:jc w:val="both"/>
    </w:pPr>
    <w:rPr>
      <w:szCs w:val="24"/>
    </w:rPr>
  </w:style>
  <w:style w:type="paragraph" w:styleId="ac">
    <w:name w:val="endnote text"/>
    <w:basedOn w:val="a"/>
    <w:link w:val="Char12"/>
    <w:qFormat/>
    <w:pPr>
      <w:snapToGrid w:val="0"/>
      <w:jc w:val="left"/>
    </w:pPr>
    <w:rPr>
      <w:rFonts w:ascii="Calibri" w:hAnsi="Calibri"/>
      <w:szCs w:val="22"/>
    </w:rPr>
  </w:style>
  <w:style w:type="paragraph" w:styleId="ad">
    <w:name w:val="Balloon Text"/>
    <w:basedOn w:val="a"/>
    <w:link w:val="Char13"/>
    <w:uiPriority w:val="99"/>
    <w:unhideWhenUsed/>
    <w:qFormat/>
    <w:rPr>
      <w:kern w:val="0"/>
      <w:sz w:val="18"/>
      <w:szCs w:val="18"/>
    </w:rPr>
  </w:style>
  <w:style w:type="paragraph" w:styleId="ae">
    <w:name w:val="footer"/>
    <w:basedOn w:val="a"/>
    <w:link w:val="Char14"/>
    <w:uiPriority w:val="99"/>
    <w:qFormat/>
    <w:pPr>
      <w:tabs>
        <w:tab w:val="center" w:pos="4153"/>
        <w:tab w:val="right" w:pos="8307"/>
      </w:tabs>
      <w:snapToGrid w:val="0"/>
      <w:jc w:val="left"/>
    </w:pPr>
    <w:rPr>
      <w:kern w:val="0"/>
      <w:sz w:val="18"/>
      <w:szCs w:val="18"/>
    </w:rPr>
  </w:style>
  <w:style w:type="paragraph" w:styleId="af">
    <w:name w:val="header"/>
    <w:basedOn w:val="a"/>
    <w:link w:val="Char4"/>
    <w:qFormat/>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pPr>
      <w:spacing w:line="440" w:lineRule="exact"/>
    </w:pPr>
    <w:rPr>
      <w:rFonts w:ascii="Calibri" w:hAnsi="Calibri"/>
      <w:szCs w:val="22"/>
    </w:rPr>
  </w:style>
  <w:style w:type="paragraph" w:styleId="40">
    <w:name w:val="toc 4"/>
    <w:basedOn w:val="a"/>
    <w:next w:val="a"/>
    <w:uiPriority w:val="39"/>
    <w:qFormat/>
    <w:pPr>
      <w:ind w:left="1260"/>
    </w:pPr>
  </w:style>
  <w:style w:type="paragraph" w:styleId="af0">
    <w:name w:val="footnote text"/>
    <w:basedOn w:val="a"/>
    <w:link w:val="Char15"/>
    <w:qFormat/>
    <w:pPr>
      <w:snapToGrid w:val="0"/>
      <w:jc w:val="left"/>
    </w:pPr>
    <w:rPr>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color w:val="000000"/>
      <w:sz w:val="28"/>
      <w:szCs w:val="22"/>
    </w:rPr>
  </w:style>
  <w:style w:type="paragraph" w:styleId="af1">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2">
    <w:name w:val="Title"/>
    <w:basedOn w:val="a"/>
    <w:link w:val="Char16"/>
    <w:qFormat/>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Pr>
      <w:b/>
      <w:bCs/>
    </w:rPr>
  </w:style>
  <w:style w:type="paragraph" w:styleId="23">
    <w:name w:val="Body Text First Indent 2"/>
    <w:basedOn w:val="a8"/>
    <w:link w:val="2Char10"/>
    <w:qFormat/>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Pr>
      <w:b/>
    </w:rPr>
  </w:style>
  <w:style w:type="character" w:styleId="af5">
    <w:name w:val="endnote reference"/>
    <w:qFormat/>
    <w:rPr>
      <w:vertAlign w:val="superscript"/>
    </w:rPr>
  </w:style>
  <w:style w:type="character" w:styleId="af6">
    <w:name w:val="page number"/>
    <w:qFormat/>
  </w:style>
  <w:style w:type="character" w:styleId="af7">
    <w:name w:val="FollowedHyperlink"/>
    <w:uiPriority w:val="99"/>
    <w:qFormat/>
    <w:rPr>
      <w:color w:val="800080"/>
      <w:u w:val="single"/>
    </w:rPr>
  </w:style>
  <w:style w:type="character" w:styleId="af8">
    <w:name w:val="Emphasis"/>
    <w:qFormat/>
    <w:rPr>
      <w:i/>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qFormat/>
    <w:rPr>
      <w:vertAlign w:val="superscript"/>
    </w:rPr>
  </w:style>
  <w:style w:type="paragraph" w:customStyle="1" w:styleId="12">
    <w:name w:val="列出段落1"/>
    <w:basedOn w:val="a"/>
    <w:uiPriority w:val="34"/>
    <w:qFormat/>
    <w:pPr>
      <w:ind w:firstLineChars="200" w:firstLine="420"/>
    </w:pPr>
  </w:style>
  <w:style w:type="paragraph" w:customStyle="1" w:styleId="13">
    <w:name w:val="纯文本1"/>
    <w:next w:val="40"/>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paragraph" w:customStyle="1" w:styleId="afc">
    <w:name w:val="Í¼±íÕýÎÄ"/>
    <w:basedOn w:val="a"/>
    <w:next w:val="a3"/>
    <w:qFormat/>
    <w:pPr>
      <w:ind w:firstLineChars="200" w:firstLine="420"/>
    </w:pPr>
    <w:rPr>
      <w:sz w:val="24"/>
    </w:rPr>
  </w:style>
  <w:style w:type="paragraph" w:customStyle="1" w:styleId="25">
    <w:name w:val="列出段落2"/>
    <w:basedOn w:val="a"/>
    <w:uiPriority w:val="34"/>
    <w:qFormat/>
    <w:pPr>
      <w:ind w:firstLineChars="200" w:firstLine="420"/>
    </w:pPr>
    <w:rPr>
      <w:rFonts w:ascii="Calibri" w:hAnsi="Calibri"/>
      <w:szCs w:val="22"/>
    </w:rPr>
  </w:style>
  <w:style w:type="paragraph" w:customStyle="1" w:styleId="26">
    <w:name w:val="纯文本2"/>
    <w:next w:val="40"/>
    <w:qFormat/>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pPr>
      <w:keepNext/>
      <w:keepLines/>
      <w:outlineLvl w:val="3"/>
    </w:pPr>
    <w:rPr>
      <w:rFonts w:ascii="Arial" w:hAnsi="Arial"/>
      <w:b/>
      <w:kern w:val="0"/>
      <w:sz w:val="24"/>
      <w:szCs w:val="20"/>
    </w:rPr>
  </w:style>
  <w:style w:type="paragraph" w:customStyle="1" w:styleId="223">
    <w:name w:val="正文_223"/>
    <w:qFormat/>
    <w:pPr>
      <w:widowControl w:val="0"/>
      <w:jc w:val="both"/>
    </w:pPr>
    <w:rPr>
      <w:rFonts w:ascii="Calibri" w:hAnsi="Calibri"/>
      <w:kern w:val="2"/>
      <w:sz w:val="21"/>
      <w:szCs w:val="22"/>
    </w:rPr>
  </w:style>
  <w:style w:type="paragraph" w:customStyle="1" w:styleId="33">
    <w:name w:val="标题 3_3"/>
    <w:basedOn w:val="138"/>
    <w:next w:val="138"/>
    <w:link w:val="3Char3"/>
    <w:qFormat/>
    <w:pPr>
      <w:keepNext/>
      <w:keepLines/>
      <w:spacing w:before="120" w:after="120" w:line="360" w:lineRule="auto"/>
      <w:outlineLvl w:val="2"/>
    </w:pPr>
    <w:rPr>
      <w:b/>
      <w:kern w:val="0"/>
      <w:sz w:val="28"/>
      <w:szCs w:val="20"/>
    </w:rPr>
  </w:style>
  <w:style w:type="paragraph" w:customStyle="1" w:styleId="138">
    <w:name w:val="正文_138"/>
    <w:qFormat/>
    <w:pPr>
      <w:widowControl w:val="0"/>
      <w:jc w:val="both"/>
    </w:pPr>
    <w:rPr>
      <w:rFonts w:ascii="Calibri" w:hAnsi="Calibri"/>
      <w:kern w:val="2"/>
      <w:sz w:val="21"/>
      <w:szCs w:val="22"/>
    </w:rPr>
  </w:style>
  <w:style w:type="paragraph" w:customStyle="1" w:styleId="35">
    <w:name w:val="标题 3_5"/>
    <w:basedOn w:val="158"/>
    <w:next w:val="158"/>
    <w:link w:val="3Char5"/>
    <w:qFormat/>
    <w:pPr>
      <w:keepNext/>
      <w:keepLines/>
      <w:spacing w:before="120" w:after="120" w:line="360" w:lineRule="auto"/>
      <w:outlineLvl w:val="2"/>
    </w:pPr>
    <w:rPr>
      <w:b/>
      <w:kern w:val="0"/>
      <w:sz w:val="28"/>
      <w:szCs w:val="20"/>
    </w:rPr>
  </w:style>
  <w:style w:type="paragraph" w:customStyle="1" w:styleId="158">
    <w:name w:val="正文_158"/>
    <w:qFormat/>
    <w:pPr>
      <w:widowControl w:val="0"/>
      <w:jc w:val="both"/>
    </w:pPr>
    <w:rPr>
      <w:rFonts w:ascii="Calibri" w:hAnsi="Calibri"/>
      <w:kern w:val="2"/>
      <w:sz w:val="21"/>
      <w:szCs w:val="22"/>
    </w:rPr>
  </w:style>
  <w:style w:type="paragraph" w:customStyle="1" w:styleId="300">
    <w:name w:val="标题 3_0"/>
    <w:basedOn w:val="03"/>
    <w:next w:val="03"/>
    <w:link w:val="3Char00"/>
    <w:qFormat/>
    <w:pPr>
      <w:keepNext/>
      <w:keepLines/>
      <w:spacing w:before="120" w:after="120" w:line="360" w:lineRule="auto"/>
      <w:outlineLvl w:val="2"/>
    </w:pPr>
    <w:rPr>
      <w:b/>
      <w:kern w:val="0"/>
      <w:sz w:val="28"/>
      <w:szCs w:val="20"/>
    </w:rPr>
  </w:style>
  <w:style w:type="paragraph" w:customStyle="1" w:styleId="03">
    <w:name w:val="正文_0_3"/>
    <w:qFormat/>
    <w:pPr>
      <w:widowControl w:val="0"/>
      <w:jc w:val="both"/>
    </w:pPr>
    <w:rPr>
      <w:rFonts w:ascii="Calibri" w:hAnsi="Calibri"/>
      <w:kern w:val="2"/>
      <w:sz w:val="21"/>
      <w:szCs w:val="22"/>
    </w:rPr>
  </w:style>
  <w:style w:type="paragraph" w:customStyle="1" w:styleId="400">
    <w:name w:val="标题 4_0"/>
    <w:basedOn w:val="112"/>
    <w:next w:val="112"/>
    <w:link w:val="4Char0"/>
    <w:qFormat/>
    <w:pPr>
      <w:keepNext/>
      <w:keepLines/>
      <w:outlineLvl w:val="3"/>
    </w:pPr>
    <w:rPr>
      <w:rFonts w:ascii="Arial" w:hAnsi="Arial"/>
      <w:b/>
      <w:kern w:val="0"/>
      <w:sz w:val="24"/>
      <w:szCs w:val="20"/>
    </w:rPr>
  </w:style>
  <w:style w:type="paragraph" w:customStyle="1" w:styleId="112">
    <w:name w:val="正文_1_1"/>
    <w:qFormat/>
    <w:pPr>
      <w:widowControl w:val="0"/>
      <w:jc w:val="both"/>
    </w:pPr>
    <w:rPr>
      <w:rFonts w:ascii="Calibri" w:hAnsi="Calibri"/>
      <w:kern w:val="2"/>
      <w:sz w:val="21"/>
      <w:szCs w:val="22"/>
    </w:rPr>
  </w:style>
  <w:style w:type="paragraph" w:customStyle="1" w:styleId="4000">
    <w:name w:val="标题 4_0_0"/>
    <w:basedOn w:val="310"/>
    <w:next w:val="310"/>
    <w:link w:val="4Char00"/>
    <w:qFormat/>
    <w:pPr>
      <w:keepNext/>
      <w:keepLines/>
      <w:outlineLvl w:val="3"/>
    </w:pPr>
    <w:rPr>
      <w:rFonts w:ascii="Arial" w:hAnsi="Arial"/>
      <w:b/>
      <w:kern w:val="0"/>
      <w:sz w:val="24"/>
      <w:szCs w:val="20"/>
    </w:rPr>
  </w:style>
  <w:style w:type="paragraph" w:customStyle="1" w:styleId="310">
    <w:name w:val="正文_31_0"/>
    <w:qFormat/>
    <w:pPr>
      <w:widowControl w:val="0"/>
      <w:jc w:val="both"/>
    </w:pPr>
    <w:rPr>
      <w:rFonts w:ascii="Calibri" w:hAnsi="Calibri"/>
      <w:kern w:val="2"/>
      <w:sz w:val="21"/>
      <w:szCs w:val="22"/>
    </w:rPr>
  </w:style>
  <w:style w:type="paragraph" w:customStyle="1" w:styleId="3000">
    <w:name w:val="标题 3_0_0"/>
    <w:basedOn w:val="81"/>
    <w:next w:val="81"/>
    <w:link w:val="3Char000"/>
    <w:qFormat/>
    <w:pPr>
      <w:keepNext/>
      <w:keepLines/>
      <w:spacing w:before="120" w:after="120" w:line="360" w:lineRule="auto"/>
      <w:outlineLvl w:val="2"/>
    </w:pPr>
    <w:rPr>
      <w:b/>
      <w:kern w:val="0"/>
      <w:sz w:val="28"/>
      <w:szCs w:val="20"/>
    </w:rPr>
  </w:style>
  <w:style w:type="paragraph" w:customStyle="1" w:styleId="81">
    <w:name w:val="正文_81"/>
    <w:qFormat/>
    <w:pPr>
      <w:widowControl w:val="0"/>
      <w:jc w:val="both"/>
    </w:pPr>
    <w:rPr>
      <w:rFonts w:ascii="Calibri" w:hAnsi="Calibri"/>
      <w:kern w:val="2"/>
      <w:sz w:val="21"/>
      <w:szCs w:val="22"/>
    </w:rPr>
  </w:style>
  <w:style w:type="paragraph" w:customStyle="1" w:styleId="41">
    <w:name w:val="标题 4_1"/>
    <w:basedOn w:val="82"/>
    <w:next w:val="82"/>
    <w:link w:val="4Char1"/>
    <w:qFormat/>
    <w:pPr>
      <w:keepNext/>
      <w:keepLines/>
      <w:outlineLvl w:val="3"/>
    </w:pPr>
    <w:rPr>
      <w:rFonts w:ascii="Arial" w:hAnsi="Arial"/>
      <w:b/>
      <w:kern w:val="0"/>
      <w:sz w:val="24"/>
      <w:szCs w:val="20"/>
    </w:rPr>
  </w:style>
  <w:style w:type="paragraph" w:customStyle="1" w:styleId="82">
    <w:name w:val="正文_82"/>
    <w:qFormat/>
    <w:pPr>
      <w:widowControl w:val="0"/>
      <w:jc w:val="both"/>
    </w:pPr>
    <w:rPr>
      <w:rFonts w:ascii="Calibri" w:hAnsi="Calibri"/>
      <w:kern w:val="2"/>
      <w:sz w:val="21"/>
      <w:szCs w:val="22"/>
    </w:rPr>
  </w:style>
  <w:style w:type="paragraph" w:customStyle="1" w:styleId="42">
    <w:name w:val="标题 4_2"/>
    <w:basedOn w:val="84"/>
    <w:next w:val="84"/>
    <w:link w:val="4Char2"/>
    <w:qFormat/>
    <w:pPr>
      <w:keepNext/>
      <w:keepLines/>
      <w:outlineLvl w:val="3"/>
    </w:pPr>
    <w:rPr>
      <w:rFonts w:ascii="Arial" w:hAnsi="Arial"/>
      <w:b/>
      <w:kern w:val="0"/>
      <w:sz w:val="24"/>
      <w:szCs w:val="20"/>
    </w:rPr>
  </w:style>
  <w:style w:type="paragraph" w:customStyle="1" w:styleId="84">
    <w:name w:val="正文_84"/>
    <w:qFormat/>
    <w:pPr>
      <w:widowControl w:val="0"/>
      <w:jc w:val="both"/>
    </w:pPr>
    <w:rPr>
      <w:rFonts w:ascii="Calibri" w:hAnsi="Calibri"/>
      <w:kern w:val="2"/>
      <w:sz w:val="21"/>
      <w:szCs w:val="22"/>
    </w:rPr>
  </w:style>
  <w:style w:type="paragraph" w:customStyle="1" w:styleId="43">
    <w:name w:val="标题 4_3"/>
    <w:basedOn w:val="86"/>
    <w:next w:val="86"/>
    <w:link w:val="4Char3"/>
    <w:qFormat/>
    <w:pPr>
      <w:keepNext/>
      <w:keepLines/>
      <w:outlineLvl w:val="3"/>
    </w:pPr>
    <w:rPr>
      <w:rFonts w:ascii="Arial" w:hAnsi="Arial"/>
      <w:b/>
      <w:kern w:val="0"/>
      <w:sz w:val="24"/>
      <w:szCs w:val="20"/>
    </w:rPr>
  </w:style>
  <w:style w:type="paragraph" w:customStyle="1" w:styleId="86">
    <w:name w:val="正文_86"/>
    <w:qFormat/>
    <w:pPr>
      <w:widowControl w:val="0"/>
      <w:jc w:val="both"/>
    </w:pPr>
    <w:rPr>
      <w:rFonts w:ascii="Calibri" w:hAnsi="Calibri"/>
      <w:kern w:val="2"/>
      <w:sz w:val="21"/>
      <w:szCs w:val="22"/>
    </w:rPr>
  </w:style>
  <w:style w:type="paragraph" w:customStyle="1" w:styleId="311">
    <w:name w:val="标题 3_1"/>
    <w:basedOn w:val="93"/>
    <w:next w:val="93"/>
    <w:link w:val="3Char10"/>
    <w:qFormat/>
    <w:pPr>
      <w:keepNext/>
      <w:keepLines/>
      <w:spacing w:before="120" w:after="120" w:line="360" w:lineRule="auto"/>
      <w:outlineLvl w:val="2"/>
    </w:pPr>
    <w:rPr>
      <w:b/>
      <w:kern w:val="0"/>
      <w:sz w:val="28"/>
      <w:szCs w:val="20"/>
    </w:rPr>
  </w:style>
  <w:style w:type="paragraph" w:customStyle="1" w:styleId="93">
    <w:name w:val="正文_93"/>
    <w:qFormat/>
    <w:pPr>
      <w:widowControl w:val="0"/>
      <w:jc w:val="both"/>
    </w:pPr>
    <w:rPr>
      <w:rFonts w:ascii="Calibri" w:hAnsi="Calibri"/>
      <w:kern w:val="2"/>
      <w:sz w:val="21"/>
      <w:szCs w:val="22"/>
    </w:rPr>
  </w:style>
  <w:style w:type="paragraph" w:customStyle="1" w:styleId="44">
    <w:name w:val="标题 4_4"/>
    <w:basedOn w:val="94"/>
    <w:next w:val="94"/>
    <w:link w:val="4Char4"/>
    <w:qFormat/>
    <w:pPr>
      <w:keepNext/>
      <w:keepLines/>
      <w:outlineLvl w:val="3"/>
    </w:pPr>
    <w:rPr>
      <w:rFonts w:ascii="Arial" w:hAnsi="Arial"/>
      <w:b/>
      <w:kern w:val="0"/>
      <w:sz w:val="24"/>
      <w:szCs w:val="20"/>
    </w:rPr>
  </w:style>
  <w:style w:type="paragraph" w:customStyle="1" w:styleId="94">
    <w:name w:val="正文_94"/>
    <w:qFormat/>
    <w:pPr>
      <w:widowControl w:val="0"/>
      <w:jc w:val="both"/>
    </w:pPr>
    <w:rPr>
      <w:rFonts w:ascii="Calibri" w:hAnsi="Calibri"/>
      <w:kern w:val="2"/>
      <w:sz w:val="21"/>
      <w:szCs w:val="22"/>
    </w:rPr>
  </w:style>
  <w:style w:type="paragraph" w:customStyle="1" w:styleId="45">
    <w:name w:val="标题 4_5"/>
    <w:basedOn w:val="98"/>
    <w:next w:val="98"/>
    <w:link w:val="4Char5"/>
    <w:qFormat/>
    <w:pPr>
      <w:keepNext/>
      <w:keepLines/>
      <w:outlineLvl w:val="3"/>
    </w:pPr>
    <w:rPr>
      <w:rFonts w:ascii="Arial" w:hAnsi="Arial"/>
      <w:b/>
      <w:kern w:val="0"/>
      <w:sz w:val="24"/>
      <w:szCs w:val="20"/>
    </w:rPr>
  </w:style>
  <w:style w:type="paragraph" w:customStyle="1" w:styleId="98">
    <w:name w:val="正文_98"/>
    <w:qFormat/>
    <w:pPr>
      <w:widowControl w:val="0"/>
      <w:jc w:val="both"/>
    </w:pPr>
    <w:rPr>
      <w:rFonts w:ascii="Calibri" w:hAnsi="Calibri"/>
      <w:kern w:val="2"/>
      <w:sz w:val="21"/>
      <w:szCs w:val="22"/>
    </w:rPr>
  </w:style>
  <w:style w:type="paragraph" w:customStyle="1" w:styleId="46">
    <w:name w:val="标题 4_6"/>
    <w:basedOn w:val="100"/>
    <w:next w:val="100"/>
    <w:link w:val="4Char6"/>
    <w:qFormat/>
    <w:pPr>
      <w:keepNext/>
      <w:keepLines/>
      <w:outlineLvl w:val="3"/>
    </w:pPr>
    <w:rPr>
      <w:rFonts w:ascii="Arial" w:hAnsi="Arial"/>
      <w:b/>
      <w:kern w:val="0"/>
      <w:sz w:val="24"/>
      <w:szCs w:val="20"/>
    </w:rPr>
  </w:style>
  <w:style w:type="paragraph" w:customStyle="1" w:styleId="100">
    <w:name w:val="正文_100"/>
    <w:qFormat/>
    <w:pPr>
      <w:widowControl w:val="0"/>
      <w:jc w:val="both"/>
    </w:pPr>
    <w:rPr>
      <w:rFonts w:ascii="Calibri" w:hAnsi="Calibri"/>
      <w:kern w:val="2"/>
      <w:sz w:val="21"/>
      <w:szCs w:val="22"/>
    </w:rPr>
  </w:style>
  <w:style w:type="paragraph" w:customStyle="1" w:styleId="47">
    <w:name w:val="标题 4_7"/>
    <w:basedOn w:val="102"/>
    <w:next w:val="102"/>
    <w:link w:val="4Char7"/>
    <w:qFormat/>
    <w:pPr>
      <w:keepNext/>
      <w:keepLines/>
      <w:outlineLvl w:val="3"/>
    </w:pPr>
    <w:rPr>
      <w:rFonts w:ascii="Arial" w:hAnsi="Arial"/>
      <w:b/>
      <w:kern w:val="0"/>
      <w:sz w:val="24"/>
      <w:szCs w:val="20"/>
    </w:rPr>
  </w:style>
  <w:style w:type="paragraph" w:customStyle="1" w:styleId="102">
    <w:name w:val="正文_102"/>
    <w:qFormat/>
    <w:pPr>
      <w:widowControl w:val="0"/>
      <w:jc w:val="both"/>
    </w:pPr>
    <w:rPr>
      <w:rFonts w:ascii="Calibri" w:hAnsi="Calibri"/>
      <w:kern w:val="2"/>
      <w:sz w:val="21"/>
      <w:szCs w:val="22"/>
    </w:rPr>
  </w:style>
  <w:style w:type="paragraph" w:customStyle="1" w:styleId="320">
    <w:name w:val="标题 3_2"/>
    <w:basedOn w:val="104"/>
    <w:next w:val="104"/>
    <w:link w:val="3Char2"/>
    <w:qFormat/>
    <w:pPr>
      <w:keepNext/>
      <w:keepLines/>
      <w:spacing w:before="120" w:after="120" w:line="360" w:lineRule="auto"/>
      <w:outlineLvl w:val="2"/>
    </w:pPr>
    <w:rPr>
      <w:b/>
      <w:kern w:val="0"/>
      <w:sz w:val="28"/>
      <w:szCs w:val="20"/>
    </w:rPr>
  </w:style>
  <w:style w:type="paragraph" w:customStyle="1" w:styleId="104">
    <w:name w:val="正文_104"/>
    <w:qFormat/>
    <w:pPr>
      <w:widowControl w:val="0"/>
      <w:jc w:val="both"/>
    </w:pPr>
    <w:rPr>
      <w:rFonts w:ascii="Calibri" w:hAnsi="Calibri"/>
      <w:kern w:val="2"/>
      <w:sz w:val="21"/>
      <w:szCs w:val="22"/>
    </w:rPr>
  </w:style>
  <w:style w:type="paragraph" w:customStyle="1" w:styleId="48">
    <w:name w:val="标题 4_8"/>
    <w:basedOn w:val="105"/>
    <w:next w:val="105"/>
    <w:link w:val="4Char8"/>
    <w:qFormat/>
    <w:pPr>
      <w:keepNext/>
      <w:keepLines/>
      <w:outlineLvl w:val="3"/>
    </w:pPr>
    <w:rPr>
      <w:rFonts w:ascii="Arial" w:hAnsi="Arial"/>
      <w:b/>
      <w:kern w:val="0"/>
      <w:sz w:val="24"/>
      <w:szCs w:val="20"/>
    </w:rPr>
  </w:style>
  <w:style w:type="paragraph" w:customStyle="1" w:styleId="105">
    <w:name w:val="正文_105"/>
    <w:qFormat/>
    <w:pPr>
      <w:widowControl w:val="0"/>
      <w:jc w:val="both"/>
    </w:pPr>
    <w:rPr>
      <w:rFonts w:ascii="Calibri" w:hAnsi="Calibri"/>
      <w:kern w:val="2"/>
      <w:sz w:val="21"/>
      <w:szCs w:val="22"/>
    </w:rPr>
  </w:style>
  <w:style w:type="paragraph" w:customStyle="1" w:styleId="49">
    <w:name w:val="标题 4_9"/>
    <w:basedOn w:val="116"/>
    <w:next w:val="116"/>
    <w:link w:val="4Char9"/>
    <w:qFormat/>
    <w:pPr>
      <w:keepNext/>
      <w:keepLines/>
      <w:outlineLvl w:val="3"/>
    </w:pPr>
    <w:rPr>
      <w:rFonts w:ascii="Arial" w:hAnsi="Arial"/>
      <w:b/>
      <w:kern w:val="0"/>
      <w:sz w:val="24"/>
      <w:szCs w:val="20"/>
    </w:rPr>
  </w:style>
  <w:style w:type="paragraph" w:customStyle="1" w:styleId="116">
    <w:name w:val="正文_116"/>
    <w:qFormat/>
    <w:pPr>
      <w:widowControl w:val="0"/>
      <w:jc w:val="both"/>
    </w:pPr>
    <w:rPr>
      <w:rFonts w:ascii="Calibri" w:hAnsi="Calibri"/>
      <w:kern w:val="2"/>
      <w:sz w:val="21"/>
      <w:szCs w:val="22"/>
    </w:rPr>
  </w:style>
  <w:style w:type="paragraph" w:customStyle="1" w:styleId="410">
    <w:name w:val="标题 4_10"/>
    <w:basedOn w:val="126"/>
    <w:next w:val="126"/>
    <w:link w:val="4Char10"/>
    <w:qFormat/>
    <w:pPr>
      <w:keepNext/>
      <w:keepLines/>
      <w:outlineLvl w:val="3"/>
    </w:pPr>
    <w:rPr>
      <w:rFonts w:ascii="Arial" w:hAnsi="Arial"/>
      <w:b/>
      <w:kern w:val="0"/>
      <w:sz w:val="24"/>
      <w:szCs w:val="20"/>
    </w:rPr>
  </w:style>
  <w:style w:type="paragraph" w:customStyle="1" w:styleId="126">
    <w:name w:val="正文_126"/>
    <w:qFormat/>
    <w:pPr>
      <w:widowControl w:val="0"/>
      <w:jc w:val="both"/>
    </w:pPr>
    <w:rPr>
      <w:rFonts w:ascii="Calibri" w:hAnsi="Calibri"/>
      <w:kern w:val="2"/>
      <w:sz w:val="21"/>
      <w:szCs w:val="22"/>
    </w:rPr>
  </w:style>
  <w:style w:type="paragraph" w:customStyle="1" w:styleId="411">
    <w:name w:val="标题 4_11"/>
    <w:basedOn w:val="133"/>
    <w:next w:val="133"/>
    <w:link w:val="4Char11"/>
    <w:qFormat/>
    <w:pPr>
      <w:keepNext/>
      <w:keepLines/>
      <w:outlineLvl w:val="3"/>
    </w:pPr>
    <w:rPr>
      <w:rFonts w:ascii="Arial" w:hAnsi="Arial"/>
      <w:b/>
      <w:kern w:val="0"/>
      <w:sz w:val="24"/>
      <w:szCs w:val="20"/>
    </w:rPr>
  </w:style>
  <w:style w:type="paragraph" w:customStyle="1" w:styleId="133">
    <w:name w:val="正文_133"/>
    <w:qFormat/>
    <w:pPr>
      <w:widowControl w:val="0"/>
      <w:jc w:val="both"/>
    </w:pPr>
    <w:rPr>
      <w:rFonts w:ascii="Calibri" w:hAnsi="Calibri"/>
      <w:kern w:val="2"/>
      <w:sz w:val="21"/>
      <w:szCs w:val="22"/>
    </w:rPr>
  </w:style>
  <w:style w:type="paragraph" w:customStyle="1" w:styleId="412">
    <w:name w:val="标题 4_12"/>
    <w:basedOn w:val="139"/>
    <w:next w:val="139"/>
    <w:link w:val="4Char12"/>
    <w:qFormat/>
    <w:pPr>
      <w:keepNext/>
      <w:keepLines/>
      <w:outlineLvl w:val="3"/>
    </w:pPr>
    <w:rPr>
      <w:rFonts w:ascii="Arial" w:hAnsi="Arial"/>
      <w:b/>
      <w:kern w:val="0"/>
      <w:sz w:val="24"/>
      <w:szCs w:val="20"/>
    </w:rPr>
  </w:style>
  <w:style w:type="paragraph" w:customStyle="1" w:styleId="139">
    <w:name w:val="正文_139"/>
    <w:qFormat/>
    <w:pPr>
      <w:widowControl w:val="0"/>
      <w:jc w:val="both"/>
    </w:pPr>
    <w:rPr>
      <w:rFonts w:ascii="Calibri" w:hAnsi="Calibri"/>
      <w:kern w:val="2"/>
      <w:sz w:val="21"/>
      <w:szCs w:val="22"/>
    </w:rPr>
  </w:style>
  <w:style w:type="paragraph" w:customStyle="1" w:styleId="413">
    <w:name w:val="标题 4_13"/>
    <w:basedOn w:val="143"/>
    <w:next w:val="143"/>
    <w:link w:val="4Char13"/>
    <w:qFormat/>
    <w:pPr>
      <w:keepNext/>
      <w:keepLines/>
      <w:outlineLvl w:val="3"/>
    </w:pPr>
    <w:rPr>
      <w:rFonts w:ascii="Arial" w:hAnsi="Arial"/>
      <w:b/>
      <w:kern w:val="0"/>
      <w:sz w:val="24"/>
      <w:szCs w:val="20"/>
    </w:rPr>
  </w:style>
  <w:style w:type="paragraph" w:customStyle="1" w:styleId="143">
    <w:name w:val="正文_143"/>
    <w:qFormat/>
    <w:pPr>
      <w:widowControl w:val="0"/>
      <w:jc w:val="both"/>
    </w:pPr>
    <w:rPr>
      <w:rFonts w:ascii="Calibri" w:hAnsi="Calibri"/>
      <w:kern w:val="2"/>
      <w:sz w:val="21"/>
      <w:szCs w:val="22"/>
    </w:rPr>
  </w:style>
  <w:style w:type="paragraph" w:customStyle="1" w:styleId="34">
    <w:name w:val="标题 3_4"/>
    <w:basedOn w:val="146"/>
    <w:next w:val="146"/>
    <w:link w:val="3Char4"/>
    <w:qFormat/>
    <w:pPr>
      <w:keepNext/>
      <w:keepLines/>
      <w:spacing w:before="120" w:after="120" w:line="360" w:lineRule="auto"/>
      <w:outlineLvl w:val="2"/>
    </w:pPr>
    <w:rPr>
      <w:b/>
      <w:kern w:val="0"/>
      <w:sz w:val="28"/>
      <w:szCs w:val="20"/>
    </w:rPr>
  </w:style>
  <w:style w:type="paragraph" w:customStyle="1" w:styleId="146">
    <w:name w:val="正文_146"/>
    <w:qFormat/>
    <w:pPr>
      <w:widowControl w:val="0"/>
      <w:jc w:val="both"/>
    </w:pPr>
    <w:rPr>
      <w:rFonts w:ascii="Calibri" w:hAnsi="Calibri"/>
      <w:kern w:val="2"/>
      <w:sz w:val="21"/>
      <w:szCs w:val="22"/>
    </w:rPr>
  </w:style>
  <w:style w:type="paragraph" w:customStyle="1" w:styleId="414">
    <w:name w:val="标题 4_14"/>
    <w:basedOn w:val="147"/>
    <w:next w:val="147"/>
    <w:link w:val="4Char14"/>
    <w:qFormat/>
    <w:pPr>
      <w:keepNext/>
      <w:keepLines/>
      <w:outlineLvl w:val="3"/>
    </w:pPr>
    <w:rPr>
      <w:rFonts w:ascii="Arial" w:hAnsi="Arial"/>
      <w:b/>
      <w:kern w:val="0"/>
      <w:sz w:val="24"/>
      <w:szCs w:val="20"/>
    </w:rPr>
  </w:style>
  <w:style w:type="paragraph" w:customStyle="1" w:styleId="147">
    <w:name w:val="正文_147"/>
    <w:qFormat/>
    <w:pPr>
      <w:widowControl w:val="0"/>
      <w:jc w:val="both"/>
    </w:pPr>
    <w:rPr>
      <w:rFonts w:ascii="Calibri" w:hAnsi="Calibri"/>
      <w:kern w:val="2"/>
      <w:sz w:val="21"/>
      <w:szCs w:val="22"/>
    </w:rPr>
  </w:style>
  <w:style w:type="paragraph" w:customStyle="1" w:styleId="415">
    <w:name w:val="标题 4_15"/>
    <w:basedOn w:val="152"/>
    <w:next w:val="152"/>
    <w:link w:val="4Char15"/>
    <w:qFormat/>
    <w:pPr>
      <w:keepNext/>
      <w:keepLines/>
      <w:outlineLvl w:val="3"/>
    </w:pPr>
    <w:rPr>
      <w:rFonts w:ascii="Arial" w:hAnsi="Arial"/>
      <w:b/>
      <w:kern w:val="0"/>
      <w:sz w:val="24"/>
      <w:szCs w:val="20"/>
    </w:rPr>
  </w:style>
  <w:style w:type="paragraph" w:customStyle="1" w:styleId="152">
    <w:name w:val="正文_152"/>
    <w:qFormat/>
    <w:pPr>
      <w:widowControl w:val="0"/>
      <w:jc w:val="both"/>
    </w:pPr>
    <w:rPr>
      <w:rFonts w:ascii="Calibri" w:hAnsi="Calibri"/>
      <w:kern w:val="2"/>
      <w:sz w:val="21"/>
      <w:szCs w:val="22"/>
    </w:rPr>
  </w:style>
  <w:style w:type="paragraph" w:customStyle="1" w:styleId="416">
    <w:name w:val="标题 4_16"/>
    <w:basedOn w:val="156"/>
    <w:next w:val="156"/>
    <w:link w:val="4Char16"/>
    <w:qFormat/>
    <w:pPr>
      <w:keepNext/>
      <w:keepLines/>
      <w:outlineLvl w:val="3"/>
    </w:pPr>
    <w:rPr>
      <w:rFonts w:ascii="Arial" w:hAnsi="Arial"/>
      <w:b/>
      <w:kern w:val="0"/>
      <w:sz w:val="24"/>
      <w:szCs w:val="20"/>
    </w:rPr>
  </w:style>
  <w:style w:type="paragraph" w:customStyle="1" w:styleId="156">
    <w:name w:val="正文_156"/>
    <w:qFormat/>
    <w:pPr>
      <w:widowControl w:val="0"/>
      <w:jc w:val="both"/>
    </w:pPr>
    <w:rPr>
      <w:rFonts w:ascii="Calibri" w:hAnsi="Calibri"/>
      <w:kern w:val="2"/>
      <w:sz w:val="21"/>
      <w:szCs w:val="22"/>
    </w:rPr>
  </w:style>
  <w:style w:type="paragraph" w:customStyle="1" w:styleId="417">
    <w:name w:val="标题 4_17"/>
    <w:basedOn w:val="159"/>
    <w:next w:val="159"/>
    <w:link w:val="4Char17"/>
    <w:qFormat/>
    <w:pPr>
      <w:keepNext/>
      <w:keepLines/>
      <w:outlineLvl w:val="3"/>
    </w:pPr>
    <w:rPr>
      <w:rFonts w:ascii="Arial" w:hAnsi="Arial"/>
      <w:b/>
      <w:kern w:val="0"/>
      <w:sz w:val="24"/>
      <w:szCs w:val="20"/>
    </w:rPr>
  </w:style>
  <w:style w:type="paragraph" w:customStyle="1" w:styleId="159">
    <w:name w:val="正文_159"/>
    <w:qFormat/>
    <w:pPr>
      <w:widowControl w:val="0"/>
      <w:jc w:val="both"/>
    </w:pPr>
    <w:rPr>
      <w:rFonts w:ascii="Calibri" w:hAnsi="Calibri"/>
      <w:kern w:val="2"/>
      <w:sz w:val="21"/>
      <w:szCs w:val="22"/>
    </w:rPr>
  </w:style>
  <w:style w:type="paragraph" w:customStyle="1" w:styleId="418">
    <w:name w:val="标题 4_18"/>
    <w:basedOn w:val="161"/>
    <w:next w:val="161"/>
    <w:link w:val="4Char18"/>
    <w:qFormat/>
    <w:pPr>
      <w:keepNext/>
      <w:keepLines/>
      <w:outlineLvl w:val="3"/>
    </w:pPr>
    <w:rPr>
      <w:rFonts w:ascii="Arial" w:hAnsi="Arial"/>
      <w:b/>
      <w:kern w:val="0"/>
      <w:sz w:val="24"/>
      <w:szCs w:val="20"/>
    </w:rPr>
  </w:style>
  <w:style w:type="paragraph" w:customStyle="1" w:styleId="161">
    <w:name w:val="正文_161"/>
    <w:qFormat/>
    <w:pPr>
      <w:widowControl w:val="0"/>
      <w:jc w:val="both"/>
    </w:pPr>
    <w:rPr>
      <w:rFonts w:ascii="Calibri" w:hAnsi="Calibri"/>
      <w:kern w:val="2"/>
      <w:sz w:val="21"/>
      <w:szCs w:val="22"/>
    </w:rPr>
  </w:style>
  <w:style w:type="paragraph" w:customStyle="1" w:styleId="419">
    <w:name w:val="标题 4_19"/>
    <w:basedOn w:val="164"/>
    <w:next w:val="164"/>
    <w:link w:val="4Char19"/>
    <w:qFormat/>
    <w:pPr>
      <w:keepNext/>
      <w:keepLines/>
      <w:outlineLvl w:val="3"/>
    </w:pPr>
    <w:rPr>
      <w:rFonts w:ascii="Arial" w:hAnsi="Arial"/>
      <w:b/>
      <w:kern w:val="0"/>
      <w:sz w:val="24"/>
      <w:szCs w:val="20"/>
    </w:rPr>
  </w:style>
  <w:style w:type="paragraph" w:customStyle="1" w:styleId="164">
    <w:name w:val="正文_164"/>
    <w:qFormat/>
    <w:pPr>
      <w:widowControl w:val="0"/>
      <w:jc w:val="both"/>
    </w:pPr>
    <w:rPr>
      <w:rFonts w:ascii="Calibri" w:hAnsi="Calibri"/>
      <w:kern w:val="2"/>
      <w:sz w:val="21"/>
      <w:szCs w:val="22"/>
    </w:rPr>
  </w:style>
  <w:style w:type="paragraph" w:customStyle="1" w:styleId="36">
    <w:name w:val="标题 3_6"/>
    <w:basedOn w:val="166"/>
    <w:next w:val="166"/>
    <w:link w:val="3Char6"/>
    <w:qFormat/>
    <w:pPr>
      <w:keepNext/>
      <w:keepLines/>
      <w:spacing w:before="120" w:after="120" w:line="360" w:lineRule="auto"/>
      <w:outlineLvl w:val="2"/>
    </w:pPr>
    <w:rPr>
      <w:b/>
      <w:kern w:val="0"/>
      <w:sz w:val="28"/>
      <w:szCs w:val="20"/>
    </w:rPr>
  </w:style>
  <w:style w:type="paragraph" w:customStyle="1" w:styleId="166">
    <w:name w:val="正文_166"/>
    <w:qFormat/>
    <w:pPr>
      <w:widowControl w:val="0"/>
      <w:jc w:val="both"/>
    </w:pPr>
    <w:rPr>
      <w:rFonts w:ascii="Calibri" w:hAnsi="Calibri"/>
      <w:kern w:val="2"/>
      <w:sz w:val="21"/>
      <w:szCs w:val="22"/>
    </w:rPr>
  </w:style>
  <w:style w:type="paragraph" w:customStyle="1" w:styleId="420">
    <w:name w:val="标题 4_20"/>
    <w:basedOn w:val="167"/>
    <w:next w:val="167"/>
    <w:link w:val="4Char20"/>
    <w:qFormat/>
    <w:pPr>
      <w:keepNext/>
      <w:keepLines/>
      <w:outlineLvl w:val="3"/>
    </w:pPr>
    <w:rPr>
      <w:rFonts w:ascii="Arial" w:hAnsi="Arial"/>
      <w:b/>
      <w:kern w:val="0"/>
      <w:sz w:val="24"/>
      <w:szCs w:val="20"/>
    </w:rPr>
  </w:style>
  <w:style w:type="paragraph" w:customStyle="1" w:styleId="167">
    <w:name w:val="正文_167"/>
    <w:qFormat/>
    <w:pPr>
      <w:widowControl w:val="0"/>
      <w:jc w:val="both"/>
    </w:pPr>
    <w:rPr>
      <w:rFonts w:ascii="Calibri" w:hAnsi="Calibri"/>
      <w:kern w:val="2"/>
      <w:sz w:val="21"/>
      <w:szCs w:val="22"/>
    </w:rPr>
  </w:style>
  <w:style w:type="paragraph" w:customStyle="1" w:styleId="37">
    <w:name w:val="标题 3_7"/>
    <w:basedOn w:val="174"/>
    <w:next w:val="174"/>
    <w:link w:val="3Char7"/>
    <w:qFormat/>
    <w:pPr>
      <w:keepNext/>
      <w:keepLines/>
      <w:spacing w:before="120" w:after="120" w:line="360" w:lineRule="auto"/>
      <w:outlineLvl w:val="2"/>
    </w:pPr>
    <w:rPr>
      <w:b/>
      <w:kern w:val="0"/>
      <w:sz w:val="28"/>
      <w:szCs w:val="20"/>
    </w:rPr>
  </w:style>
  <w:style w:type="paragraph" w:customStyle="1" w:styleId="174">
    <w:name w:val="正文_174"/>
    <w:qFormat/>
    <w:pPr>
      <w:widowControl w:val="0"/>
      <w:jc w:val="both"/>
    </w:pPr>
    <w:rPr>
      <w:rFonts w:ascii="Calibri" w:hAnsi="Calibri"/>
      <w:kern w:val="2"/>
      <w:sz w:val="21"/>
      <w:szCs w:val="22"/>
    </w:rPr>
  </w:style>
  <w:style w:type="paragraph" w:customStyle="1" w:styleId="421">
    <w:name w:val="标题 4_21"/>
    <w:basedOn w:val="175"/>
    <w:next w:val="175"/>
    <w:link w:val="4Char21"/>
    <w:qFormat/>
    <w:pPr>
      <w:keepNext/>
      <w:keepLines/>
      <w:outlineLvl w:val="3"/>
    </w:pPr>
    <w:rPr>
      <w:rFonts w:ascii="Arial" w:hAnsi="Arial"/>
      <w:b/>
      <w:kern w:val="0"/>
      <w:sz w:val="24"/>
      <w:szCs w:val="20"/>
    </w:rPr>
  </w:style>
  <w:style w:type="paragraph" w:customStyle="1" w:styleId="175">
    <w:name w:val="正文_175"/>
    <w:qFormat/>
    <w:pPr>
      <w:widowControl w:val="0"/>
      <w:jc w:val="both"/>
    </w:pPr>
    <w:rPr>
      <w:rFonts w:ascii="Calibri" w:hAnsi="Calibri"/>
      <w:kern w:val="2"/>
      <w:sz w:val="21"/>
      <w:szCs w:val="22"/>
    </w:rPr>
  </w:style>
  <w:style w:type="paragraph" w:customStyle="1" w:styleId="422">
    <w:name w:val="标题 4_22"/>
    <w:basedOn w:val="178"/>
    <w:next w:val="178"/>
    <w:link w:val="4Char22"/>
    <w:qFormat/>
    <w:pPr>
      <w:keepNext/>
      <w:keepLines/>
      <w:outlineLvl w:val="3"/>
    </w:pPr>
    <w:rPr>
      <w:rFonts w:ascii="Arial" w:hAnsi="Arial"/>
      <w:b/>
      <w:kern w:val="0"/>
      <w:sz w:val="24"/>
      <w:szCs w:val="20"/>
    </w:rPr>
  </w:style>
  <w:style w:type="paragraph" w:customStyle="1" w:styleId="178">
    <w:name w:val="正文_178"/>
    <w:qFormat/>
    <w:pPr>
      <w:widowControl w:val="0"/>
      <w:jc w:val="both"/>
    </w:pPr>
    <w:rPr>
      <w:rFonts w:ascii="Calibri" w:hAnsi="Calibri"/>
      <w:kern w:val="2"/>
      <w:sz w:val="21"/>
      <w:szCs w:val="22"/>
    </w:rPr>
  </w:style>
  <w:style w:type="paragraph" w:customStyle="1" w:styleId="423">
    <w:name w:val="标题 4_23"/>
    <w:basedOn w:val="181"/>
    <w:next w:val="181"/>
    <w:link w:val="4Char23"/>
    <w:qFormat/>
    <w:pPr>
      <w:keepNext/>
      <w:keepLines/>
      <w:outlineLvl w:val="3"/>
    </w:pPr>
    <w:rPr>
      <w:rFonts w:ascii="Arial" w:hAnsi="Arial"/>
      <w:b/>
      <w:kern w:val="0"/>
      <w:sz w:val="24"/>
      <w:szCs w:val="20"/>
    </w:rPr>
  </w:style>
  <w:style w:type="paragraph" w:customStyle="1" w:styleId="181">
    <w:name w:val="正文_181"/>
    <w:qFormat/>
    <w:pPr>
      <w:widowControl w:val="0"/>
      <w:jc w:val="both"/>
    </w:pPr>
    <w:rPr>
      <w:rFonts w:ascii="Calibri" w:hAnsi="Calibri"/>
      <w:kern w:val="2"/>
      <w:sz w:val="21"/>
      <w:szCs w:val="22"/>
    </w:rPr>
  </w:style>
  <w:style w:type="paragraph" w:customStyle="1" w:styleId="38">
    <w:name w:val="标题 3_8"/>
    <w:basedOn w:val="184"/>
    <w:next w:val="184"/>
    <w:link w:val="3Char8"/>
    <w:qFormat/>
    <w:pPr>
      <w:keepNext/>
      <w:keepLines/>
      <w:spacing w:before="120" w:after="120" w:line="360" w:lineRule="auto"/>
      <w:outlineLvl w:val="2"/>
    </w:pPr>
    <w:rPr>
      <w:b/>
      <w:kern w:val="0"/>
      <w:sz w:val="28"/>
      <w:szCs w:val="20"/>
    </w:rPr>
  </w:style>
  <w:style w:type="paragraph" w:customStyle="1" w:styleId="184">
    <w:name w:val="正文_184"/>
    <w:qFormat/>
    <w:pPr>
      <w:widowControl w:val="0"/>
      <w:jc w:val="both"/>
    </w:pPr>
    <w:rPr>
      <w:rFonts w:ascii="Calibri" w:hAnsi="Calibri"/>
      <w:kern w:val="2"/>
      <w:sz w:val="21"/>
      <w:szCs w:val="22"/>
    </w:rPr>
  </w:style>
  <w:style w:type="paragraph" w:customStyle="1" w:styleId="424">
    <w:name w:val="标题 4_24"/>
    <w:basedOn w:val="185"/>
    <w:next w:val="185"/>
    <w:link w:val="4Char24"/>
    <w:qFormat/>
    <w:pPr>
      <w:keepNext/>
      <w:keepLines/>
      <w:outlineLvl w:val="3"/>
    </w:pPr>
    <w:rPr>
      <w:rFonts w:ascii="Arial" w:hAnsi="Arial"/>
      <w:b/>
      <w:kern w:val="0"/>
      <w:sz w:val="24"/>
      <w:szCs w:val="20"/>
    </w:rPr>
  </w:style>
  <w:style w:type="paragraph" w:customStyle="1" w:styleId="185">
    <w:name w:val="正文_185"/>
    <w:qFormat/>
    <w:pPr>
      <w:widowControl w:val="0"/>
      <w:jc w:val="both"/>
    </w:pPr>
    <w:rPr>
      <w:rFonts w:ascii="Calibri" w:hAnsi="Calibri"/>
      <w:kern w:val="2"/>
      <w:sz w:val="21"/>
      <w:szCs w:val="22"/>
    </w:rPr>
  </w:style>
  <w:style w:type="paragraph" w:customStyle="1" w:styleId="425">
    <w:name w:val="标题 4_25"/>
    <w:basedOn w:val="195"/>
    <w:next w:val="195"/>
    <w:link w:val="4Char25"/>
    <w:qFormat/>
    <w:pPr>
      <w:keepNext/>
      <w:keepLines/>
      <w:outlineLvl w:val="3"/>
    </w:pPr>
    <w:rPr>
      <w:rFonts w:ascii="Arial" w:hAnsi="Arial"/>
      <w:b/>
      <w:kern w:val="0"/>
      <w:sz w:val="24"/>
      <w:szCs w:val="20"/>
    </w:rPr>
  </w:style>
  <w:style w:type="paragraph" w:customStyle="1" w:styleId="195">
    <w:name w:val="正文_195"/>
    <w:qFormat/>
    <w:pPr>
      <w:widowControl w:val="0"/>
      <w:jc w:val="both"/>
    </w:pPr>
    <w:rPr>
      <w:rFonts w:ascii="Calibri" w:hAnsi="Calibri"/>
      <w:kern w:val="2"/>
      <w:sz w:val="21"/>
      <w:szCs w:val="22"/>
    </w:rPr>
  </w:style>
  <w:style w:type="paragraph" w:customStyle="1" w:styleId="39">
    <w:name w:val="标题 3_9"/>
    <w:basedOn w:val="199"/>
    <w:next w:val="199"/>
    <w:link w:val="3Char9"/>
    <w:qFormat/>
    <w:pPr>
      <w:keepNext/>
      <w:keepLines/>
      <w:spacing w:before="120" w:after="120" w:line="360" w:lineRule="auto"/>
      <w:outlineLvl w:val="2"/>
    </w:pPr>
    <w:rPr>
      <w:b/>
      <w:kern w:val="0"/>
      <w:sz w:val="28"/>
      <w:szCs w:val="20"/>
    </w:rPr>
  </w:style>
  <w:style w:type="paragraph" w:customStyle="1" w:styleId="199">
    <w:name w:val="正文_199"/>
    <w:qFormat/>
    <w:pPr>
      <w:widowControl w:val="0"/>
      <w:jc w:val="both"/>
    </w:pPr>
    <w:rPr>
      <w:rFonts w:ascii="Calibri" w:hAnsi="Calibri"/>
      <w:kern w:val="2"/>
      <w:sz w:val="21"/>
      <w:szCs w:val="22"/>
    </w:rPr>
  </w:style>
  <w:style w:type="paragraph" w:customStyle="1" w:styleId="426">
    <w:name w:val="标题 4_26"/>
    <w:basedOn w:val="200"/>
    <w:next w:val="200"/>
    <w:link w:val="4Char26"/>
    <w:qFormat/>
    <w:pPr>
      <w:keepNext/>
      <w:keepLines/>
      <w:outlineLvl w:val="3"/>
    </w:pPr>
    <w:rPr>
      <w:rFonts w:ascii="Arial" w:hAnsi="Arial"/>
      <w:b/>
      <w:kern w:val="0"/>
      <w:sz w:val="24"/>
      <w:szCs w:val="20"/>
    </w:rPr>
  </w:style>
  <w:style w:type="paragraph" w:customStyle="1" w:styleId="200">
    <w:name w:val="正文_200"/>
    <w:qFormat/>
    <w:pPr>
      <w:widowControl w:val="0"/>
      <w:jc w:val="both"/>
    </w:pPr>
    <w:rPr>
      <w:rFonts w:ascii="Calibri" w:hAnsi="Calibri"/>
      <w:kern w:val="2"/>
      <w:sz w:val="21"/>
      <w:szCs w:val="22"/>
    </w:rPr>
  </w:style>
  <w:style w:type="paragraph" w:customStyle="1" w:styleId="427">
    <w:name w:val="标题 4_27"/>
    <w:basedOn w:val="203"/>
    <w:next w:val="203"/>
    <w:link w:val="4Char27"/>
    <w:qFormat/>
    <w:pPr>
      <w:keepNext/>
      <w:keepLines/>
      <w:outlineLvl w:val="3"/>
    </w:pPr>
    <w:rPr>
      <w:rFonts w:ascii="Arial" w:hAnsi="Arial"/>
      <w:b/>
      <w:kern w:val="0"/>
      <w:sz w:val="24"/>
      <w:szCs w:val="20"/>
    </w:rPr>
  </w:style>
  <w:style w:type="paragraph" w:customStyle="1" w:styleId="203">
    <w:name w:val="正文_203"/>
    <w:qFormat/>
    <w:pPr>
      <w:widowControl w:val="0"/>
      <w:jc w:val="both"/>
    </w:pPr>
    <w:rPr>
      <w:rFonts w:ascii="Calibri" w:hAnsi="Calibri"/>
      <w:kern w:val="2"/>
      <w:sz w:val="21"/>
      <w:szCs w:val="22"/>
    </w:rPr>
  </w:style>
  <w:style w:type="paragraph" w:customStyle="1" w:styleId="428">
    <w:name w:val="标题 4_28"/>
    <w:basedOn w:val="206"/>
    <w:next w:val="206"/>
    <w:link w:val="4Char28"/>
    <w:qFormat/>
    <w:pPr>
      <w:keepNext/>
      <w:keepLines/>
      <w:outlineLvl w:val="3"/>
    </w:pPr>
    <w:rPr>
      <w:rFonts w:ascii="Arial" w:hAnsi="Arial"/>
      <w:b/>
      <w:kern w:val="0"/>
      <w:sz w:val="24"/>
      <w:szCs w:val="20"/>
    </w:rPr>
  </w:style>
  <w:style w:type="paragraph" w:customStyle="1" w:styleId="206">
    <w:name w:val="正文_206"/>
    <w:qFormat/>
    <w:pPr>
      <w:widowControl w:val="0"/>
      <w:jc w:val="both"/>
    </w:pPr>
    <w:rPr>
      <w:rFonts w:ascii="Calibri" w:hAnsi="Calibri"/>
      <w:kern w:val="2"/>
      <w:sz w:val="21"/>
      <w:szCs w:val="22"/>
    </w:rPr>
  </w:style>
  <w:style w:type="paragraph" w:customStyle="1" w:styleId="3100">
    <w:name w:val="标题 3_10"/>
    <w:basedOn w:val="219"/>
    <w:next w:val="219"/>
    <w:link w:val="3Char100"/>
    <w:qFormat/>
    <w:pPr>
      <w:keepNext/>
      <w:keepLines/>
      <w:spacing w:before="120" w:after="120" w:line="360" w:lineRule="auto"/>
      <w:outlineLvl w:val="2"/>
    </w:pPr>
    <w:rPr>
      <w:b/>
      <w:kern w:val="0"/>
      <w:sz w:val="28"/>
      <w:szCs w:val="20"/>
    </w:rPr>
  </w:style>
  <w:style w:type="paragraph" w:customStyle="1" w:styleId="219">
    <w:name w:val="正文_219"/>
    <w:qFormat/>
    <w:pPr>
      <w:widowControl w:val="0"/>
      <w:jc w:val="both"/>
    </w:pPr>
    <w:rPr>
      <w:rFonts w:ascii="Calibri" w:hAnsi="Calibri"/>
      <w:kern w:val="2"/>
      <w:sz w:val="21"/>
      <w:szCs w:val="22"/>
    </w:rPr>
  </w:style>
  <w:style w:type="paragraph" w:customStyle="1" w:styleId="429">
    <w:name w:val="标题 4_29"/>
    <w:basedOn w:val="220"/>
    <w:next w:val="220"/>
    <w:link w:val="4Char29"/>
    <w:qFormat/>
    <w:pPr>
      <w:keepNext/>
      <w:keepLines/>
      <w:outlineLvl w:val="3"/>
    </w:pPr>
    <w:rPr>
      <w:rFonts w:ascii="Arial" w:hAnsi="Arial"/>
      <w:b/>
      <w:kern w:val="0"/>
      <w:sz w:val="24"/>
      <w:szCs w:val="20"/>
    </w:rPr>
  </w:style>
  <w:style w:type="paragraph" w:customStyle="1" w:styleId="220">
    <w:name w:val="正文_220"/>
    <w:qFormat/>
    <w:pPr>
      <w:widowControl w:val="0"/>
      <w:jc w:val="both"/>
    </w:pPr>
    <w:rPr>
      <w:rFonts w:ascii="Calibri" w:hAnsi="Calibri"/>
      <w:kern w:val="2"/>
      <w:sz w:val="21"/>
      <w:szCs w:val="22"/>
    </w:rPr>
  </w:style>
  <w:style w:type="paragraph" w:customStyle="1" w:styleId="3110">
    <w:name w:val="标题 3_11"/>
    <w:basedOn w:val="225"/>
    <w:next w:val="225"/>
    <w:link w:val="3Char11"/>
    <w:qFormat/>
    <w:pPr>
      <w:keepNext/>
      <w:keepLines/>
      <w:spacing w:before="120" w:after="120" w:line="360" w:lineRule="auto"/>
      <w:outlineLvl w:val="2"/>
    </w:pPr>
    <w:rPr>
      <w:b/>
      <w:kern w:val="0"/>
      <w:sz w:val="28"/>
      <w:szCs w:val="20"/>
    </w:rPr>
  </w:style>
  <w:style w:type="paragraph" w:customStyle="1" w:styleId="225">
    <w:name w:val="正文_225"/>
    <w:qFormat/>
    <w:pPr>
      <w:widowControl w:val="0"/>
      <w:jc w:val="both"/>
    </w:pPr>
    <w:rPr>
      <w:rFonts w:ascii="Calibri" w:hAnsi="Calibri"/>
      <w:kern w:val="2"/>
      <w:sz w:val="21"/>
      <w:szCs w:val="22"/>
    </w:rPr>
  </w:style>
  <w:style w:type="paragraph" w:customStyle="1" w:styleId="431">
    <w:name w:val="标题 4_31"/>
    <w:basedOn w:val="226"/>
    <w:next w:val="226"/>
    <w:link w:val="4Char31"/>
    <w:qFormat/>
    <w:pPr>
      <w:keepNext/>
      <w:keepLines/>
      <w:outlineLvl w:val="3"/>
    </w:pPr>
    <w:rPr>
      <w:rFonts w:ascii="Arial" w:hAnsi="Arial"/>
      <w:b/>
      <w:kern w:val="0"/>
      <w:sz w:val="24"/>
      <w:szCs w:val="20"/>
    </w:rPr>
  </w:style>
  <w:style w:type="paragraph" w:customStyle="1" w:styleId="226">
    <w:name w:val="正文_226"/>
    <w:qFormat/>
    <w:pPr>
      <w:widowControl w:val="0"/>
      <w:jc w:val="both"/>
    </w:pPr>
    <w:rPr>
      <w:rFonts w:ascii="Calibri" w:hAnsi="Calibri"/>
      <w:kern w:val="2"/>
      <w:sz w:val="21"/>
      <w:szCs w:val="22"/>
    </w:rPr>
  </w:style>
  <w:style w:type="paragraph" w:customStyle="1" w:styleId="432">
    <w:name w:val="标题 4_32"/>
    <w:basedOn w:val="229"/>
    <w:next w:val="229"/>
    <w:link w:val="4Char32"/>
    <w:qFormat/>
    <w:pPr>
      <w:keepNext/>
      <w:keepLines/>
      <w:outlineLvl w:val="3"/>
    </w:pPr>
    <w:rPr>
      <w:rFonts w:ascii="Arial" w:hAnsi="Arial"/>
      <w:b/>
      <w:kern w:val="0"/>
      <w:sz w:val="24"/>
      <w:szCs w:val="20"/>
    </w:rPr>
  </w:style>
  <w:style w:type="paragraph" w:customStyle="1" w:styleId="229">
    <w:name w:val="正文_229"/>
    <w:qFormat/>
    <w:pPr>
      <w:widowControl w:val="0"/>
      <w:jc w:val="both"/>
    </w:pPr>
    <w:rPr>
      <w:rFonts w:ascii="Calibri" w:hAnsi="Calibri"/>
      <w:kern w:val="2"/>
      <w:sz w:val="21"/>
      <w:szCs w:val="22"/>
    </w:rPr>
  </w:style>
  <w:style w:type="paragraph" w:customStyle="1" w:styleId="433">
    <w:name w:val="标题 4_33"/>
    <w:basedOn w:val="234"/>
    <w:next w:val="234"/>
    <w:link w:val="4Char33"/>
    <w:qFormat/>
    <w:pPr>
      <w:keepNext/>
      <w:keepLines/>
      <w:outlineLvl w:val="3"/>
    </w:pPr>
    <w:rPr>
      <w:rFonts w:ascii="Arial" w:hAnsi="Arial"/>
      <w:b/>
      <w:kern w:val="0"/>
      <w:sz w:val="24"/>
      <w:szCs w:val="20"/>
    </w:rPr>
  </w:style>
  <w:style w:type="paragraph" w:customStyle="1" w:styleId="234">
    <w:name w:val="正文_234"/>
    <w:qFormat/>
    <w:pPr>
      <w:widowControl w:val="0"/>
      <w:jc w:val="both"/>
    </w:pPr>
    <w:rPr>
      <w:rFonts w:ascii="Calibri" w:hAnsi="Calibri"/>
      <w:kern w:val="2"/>
      <w:sz w:val="21"/>
      <w:szCs w:val="22"/>
    </w:rPr>
  </w:style>
  <w:style w:type="paragraph" w:customStyle="1" w:styleId="434">
    <w:name w:val="标题 4_34"/>
    <w:basedOn w:val="237"/>
    <w:next w:val="237"/>
    <w:link w:val="4Char34"/>
    <w:qFormat/>
    <w:pPr>
      <w:keepNext/>
      <w:keepLines/>
      <w:outlineLvl w:val="3"/>
    </w:pPr>
    <w:rPr>
      <w:rFonts w:ascii="Arial" w:hAnsi="Arial"/>
      <w:b/>
      <w:kern w:val="0"/>
      <w:sz w:val="24"/>
      <w:szCs w:val="20"/>
    </w:rPr>
  </w:style>
  <w:style w:type="paragraph" w:customStyle="1" w:styleId="237">
    <w:name w:val="正文_237"/>
    <w:qFormat/>
    <w:pPr>
      <w:widowControl w:val="0"/>
      <w:jc w:val="both"/>
    </w:pPr>
    <w:rPr>
      <w:rFonts w:ascii="Calibri" w:hAnsi="Calibri"/>
      <w:kern w:val="2"/>
      <w:sz w:val="21"/>
      <w:szCs w:val="22"/>
    </w:rPr>
  </w:style>
  <w:style w:type="paragraph" w:customStyle="1" w:styleId="435">
    <w:name w:val="标题 4_35"/>
    <w:basedOn w:val="239"/>
    <w:next w:val="239"/>
    <w:link w:val="4Char35"/>
    <w:qFormat/>
    <w:pPr>
      <w:keepNext/>
      <w:keepLines/>
      <w:outlineLvl w:val="3"/>
    </w:pPr>
    <w:rPr>
      <w:rFonts w:ascii="Arial" w:hAnsi="Arial"/>
      <w:b/>
      <w:kern w:val="0"/>
      <w:sz w:val="24"/>
      <w:szCs w:val="20"/>
    </w:rPr>
  </w:style>
  <w:style w:type="paragraph" w:customStyle="1" w:styleId="239">
    <w:name w:val="正文_239"/>
    <w:qFormat/>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pPr>
      <w:keepNext/>
      <w:keepLines/>
      <w:spacing w:before="120" w:after="120" w:line="360" w:lineRule="auto"/>
      <w:outlineLvl w:val="2"/>
    </w:pPr>
    <w:rPr>
      <w:b/>
      <w:kern w:val="0"/>
      <w:sz w:val="28"/>
      <w:szCs w:val="20"/>
    </w:rPr>
  </w:style>
  <w:style w:type="paragraph" w:customStyle="1" w:styleId="242">
    <w:name w:val="正文_242"/>
    <w:qFormat/>
    <w:pPr>
      <w:widowControl w:val="0"/>
      <w:jc w:val="both"/>
    </w:pPr>
    <w:rPr>
      <w:rFonts w:ascii="Calibri" w:hAnsi="Calibri"/>
      <w:kern w:val="2"/>
      <w:sz w:val="21"/>
      <w:szCs w:val="22"/>
    </w:rPr>
  </w:style>
  <w:style w:type="paragraph" w:customStyle="1" w:styleId="436">
    <w:name w:val="标题 4_36"/>
    <w:basedOn w:val="243"/>
    <w:next w:val="243"/>
    <w:link w:val="4Char36"/>
    <w:qFormat/>
    <w:pPr>
      <w:keepNext/>
      <w:keepLines/>
      <w:outlineLvl w:val="3"/>
    </w:pPr>
    <w:rPr>
      <w:rFonts w:ascii="Arial" w:hAnsi="Arial"/>
      <w:b/>
      <w:kern w:val="0"/>
      <w:sz w:val="24"/>
      <w:szCs w:val="20"/>
    </w:rPr>
  </w:style>
  <w:style w:type="paragraph" w:customStyle="1" w:styleId="243">
    <w:name w:val="正文_243"/>
    <w:qFormat/>
    <w:pPr>
      <w:widowControl w:val="0"/>
      <w:jc w:val="both"/>
    </w:pPr>
    <w:rPr>
      <w:rFonts w:ascii="Calibri" w:hAnsi="Calibri"/>
      <w:kern w:val="2"/>
      <w:sz w:val="21"/>
      <w:szCs w:val="22"/>
    </w:rPr>
  </w:style>
  <w:style w:type="paragraph" w:customStyle="1" w:styleId="437">
    <w:name w:val="标题 4_37"/>
    <w:basedOn w:val="247"/>
    <w:next w:val="247"/>
    <w:link w:val="4Char37"/>
    <w:qFormat/>
    <w:pPr>
      <w:keepNext/>
      <w:keepLines/>
      <w:outlineLvl w:val="3"/>
    </w:pPr>
    <w:rPr>
      <w:rFonts w:ascii="Arial" w:hAnsi="Arial"/>
      <w:b/>
      <w:kern w:val="0"/>
      <w:sz w:val="24"/>
      <w:szCs w:val="20"/>
    </w:rPr>
  </w:style>
  <w:style w:type="paragraph" w:customStyle="1" w:styleId="247">
    <w:name w:val="正文_247"/>
    <w:qFormat/>
    <w:pPr>
      <w:widowControl w:val="0"/>
      <w:jc w:val="both"/>
    </w:pPr>
    <w:rPr>
      <w:rFonts w:ascii="Calibri" w:hAnsi="Calibri"/>
      <w:kern w:val="2"/>
      <w:sz w:val="21"/>
      <w:szCs w:val="22"/>
    </w:rPr>
  </w:style>
  <w:style w:type="paragraph" w:customStyle="1" w:styleId="438">
    <w:name w:val="标题 4_38"/>
    <w:basedOn w:val="252"/>
    <w:next w:val="252"/>
    <w:link w:val="4Char38"/>
    <w:qFormat/>
    <w:pPr>
      <w:keepNext/>
      <w:keepLines/>
      <w:outlineLvl w:val="3"/>
    </w:pPr>
    <w:rPr>
      <w:rFonts w:ascii="Arial" w:hAnsi="Arial"/>
      <w:b/>
      <w:kern w:val="0"/>
      <w:sz w:val="24"/>
      <w:szCs w:val="20"/>
    </w:rPr>
  </w:style>
  <w:style w:type="paragraph" w:customStyle="1" w:styleId="252">
    <w:name w:val="正文_252"/>
    <w:qFormat/>
    <w:pPr>
      <w:widowControl w:val="0"/>
      <w:jc w:val="both"/>
    </w:pPr>
    <w:rPr>
      <w:rFonts w:ascii="Calibri" w:hAnsi="Calibri"/>
      <w:kern w:val="2"/>
      <w:sz w:val="21"/>
      <w:szCs w:val="22"/>
    </w:rPr>
  </w:style>
  <w:style w:type="paragraph" w:customStyle="1" w:styleId="439">
    <w:name w:val="标题 4_39"/>
    <w:basedOn w:val="257"/>
    <w:next w:val="257"/>
    <w:link w:val="4Char39"/>
    <w:qFormat/>
    <w:pPr>
      <w:keepNext/>
      <w:keepLines/>
      <w:outlineLvl w:val="3"/>
    </w:pPr>
    <w:rPr>
      <w:rFonts w:ascii="Arial" w:hAnsi="Arial"/>
      <w:b/>
      <w:kern w:val="0"/>
      <w:sz w:val="24"/>
      <w:szCs w:val="20"/>
    </w:rPr>
  </w:style>
  <w:style w:type="paragraph" w:customStyle="1" w:styleId="257">
    <w:name w:val="正文_257"/>
    <w:qFormat/>
    <w:pPr>
      <w:widowControl w:val="0"/>
      <w:jc w:val="both"/>
    </w:pPr>
    <w:rPr>
      <w:rFonts w:ascii="Calibri" w:hAnsi="Calibri"/>
      <w:kern w:val="2"/>
      <w:sz w:val="21"/>
      <w:szCs w:val="22"/>
    </w:rPr>
  </w:style>
  <w:style w:type="paragraph" w:customStyle="1" w:styleId="440">
    <w:name w:val="标题 4_40"/>
    <w:basedOn w:val="260"/>
    <w:next w:val="260"/>
    <w:link w:val="4Char40"/>
    <w:qFormat/>
    <w:pPr>
      <w:keepNext/>
      <w:keepLines/>
      <w:outlineLvl w:val="3"/>
    </w:pPr>
    <w:rPr>
      <w:rFonts w:ascii="Arial" w:hAnsi="Arial"/>
      <w:b/>
      <w:kern w:val="0"/>
      <w:sz w:val="24"/>
      <w:szCs w:val="20"/>
    </w:rPr>
  </w:style>
  <w:style w:type="paragraph" w:customStyle="1" w:styleId="260">
    <w:name w:val="正文_260"/>
    <w:qFormat/>
    <w:pPr>
      <w:widowControl w:val="0"/>
      <w:jc w:val="both"/>
    </w:pPr>
    <w:rPr>
      <w:rFonts w:ascii="Calibri" w:hAnsi="Calibri"/>
      <w:kern w:val="2"/>
      <w:sz w:val="21"/>
      <w:szCs w:val="22"/>
    </w:rPr>
  </w:style>
  <w:style w:type="paragraph" w:customStyle="1" w:styleId="313">
    <w:name w:val="标题 3_13"/>
    <w:basedOn w:val="273"/>
    <w:next w:val="273"/>
    <w:link w:val="3Char13"/>
    <w:qFormat/>
    <w:pPr>
      <w:keepNext/>
      <w:keepLines/>
      <w:spacing w:before="120" w:after="120" w:line="360" w:lineRule="auto"/>
      <w:outlineLvl w:val="2"/>
    </w:pPr>
    <w:rPr>
      <w:b/>
      <w:kern w:val="0"/>
      <w:sz w:val="28"/>
      <w:szCs w:val="20"/>
    </w:rPr>
  </w:style>
  <w:style w:type="paragraph" w:customStyle="1" w:styleId="273">
    <w:name w:val="正文_273"/>
    <w:qFormat/>
    <w:pPr>
      <w:widowControl w:val="0"/>
      <w:jc w:val="both"/>
    </w:pPr>
    <w:rPr>
      <w:rFonts w:ascii="Calibri" w:hAnsi="Calibri"/>
      <w:kern w:val="2"/>
      <w:sz w:val="21"/>
      <w:szCs w:val="22"/>
    </w:rPr>
  </w:style>
  <w:style w:type="paragraph" w:customStyle="1" w:styleId="441">
    <w:name w:val="标题 4_41"/>
    <w:basedOn w:val="274"/>
    <w:next w:val="274"/>
    <w:link w:val="4Char41"/>
    <w:qFormat/>
    <w:pPr>
      <w:keepNext/>
      <w:keepLines/>
      <w:outlineLvl w:val="3"/>
    </w:pPr>
    <w:rPr>
      <w:rFonts w:ascii="Arial" w:hAnsi="Arial"/>
      <w:b/>
      <w:kern w:val="0"/>
      <w:sz w:val="24"/>
      <w:szCs w:val="20"/>
    </w:rPr>
  </w:style>
  <w:style w:type="paragraph" w:customStyle="1" w:styleId="274">
    <w:name w:val="正文_274"/>
    <w:qFormat/>
    <w:pPr>
      <w:widowControl w:val="0"/>
      <w:jc w:val="both"/>
    </w:pPr>
    <w:rPr>
      <w:rFonts w:ascii="Calibri" w:hAnsi="Calibri"/>
      <w:kern w:val="2"/>
      <w:sz w:val="21"/>
      <w:szCs w:val="22"/>
    </w:rPr>
  </w:style>
  <w:style w:type="paragraph" w:customStyle="1" w:styleId="314">
    <w:name w:val="标题 3_14"/>
    <w:basedOn w:val="279"/>
    <w:next w:val="279"/>
    <w:link w:val="3Char14"/>
    <w:qFormat/>
    <w:pPr>
      <w:keepNext/>
      <w:keepLines/>
      <w:spacing w:before="120" w:after="120" w:line="360" w:lineRule="auto"/>
      <w:outlineLvl w:val="2"/>
    </w:pPr>
    <w:rPr>
      <w:b/>
      <w:kern w:val="0"/>
      <w:sz w:val="28"/>
      <w:szCs w:val="20"/>
    </w:rPr>
  </w:style>
  <w:style w:type="paragraph" w:customStyle="1" w:styleId="279">
    <w:name w:val="正文_279"/>
    <w:qFormat/>
    <w:pPr>
      <w:widowControl w:val="0"/>
      <w:jc w:val="both"/>
    </w:pPr>
    <w:rPr>
      <w:rFonts w:ascii="Calibri" w:hAnsi="Calibri"/>
      <w:kern w:val="2"/>
      <w:sz w:val="21"/>
      <w:szCs w:val="22"/>
    </w:rPr>
  </w:style>
  <w:style w:type="paragraph" w:customStyle="1" w:styleId="442">
    <w:name w:val="标题 4_42"/>
    <w:basedOn w:val="280"/>
    <w:next w:val="280"/>
    <w:link w:val="4Char42"/>
    <w:qFormat/>
    <w:pPr>
      <w:keepNext/>
      <w:keepLines/>
      <w:outlineLvl w:val="3"/>
    </w:pPr>
    <w:rPr>
      <w:rFonts w:ascii="Arial" w:hAnsi="Arial"/>
      <w:b/>
      <w:kern w:val="0"/>
      <w:sz w:val="24"/>
      <w:szCs w:val="20"/>
    </w:rPr>
  </w:style>
  <w:style w:type="paragraph" w:customStyle="1" w:styleId="280">
    <w:name w:val="正文_280"/>
    <w:qFormat/>
    <w:pPr>
      <w:widowControl w:val="0"/>
      <w:jc w:val="both"/>
    </w:pPr>
    <w:rPr>
      <w:rFonts w:ascii="Calibri" w:hAnsi="Calibri"/>
      <w:kern w:val="2"/>
      <w:sz w:val="21"/>
      <w:szCs w:val="22"/>
    </w:rPr>
  </w:style>
  <w:style w:type="paragraph" w:customStyle="1" w:styleId="443">
    <w:name w:val="标题 4_43"/>
    <w:basedOn w:val="301"/>
    <w:next w:val="301"/>
    <w:link w:val="4Char43"/>
    <w:qFormat/>
    <w:pPr>
      <w:keepNext/>
      <w:keepLines/>
      <w:outlineLvl w:val="3"/>
    </w:pPr>
    <w:rPr>
      <w:rFonts w:ascii="Arial" w:hAnsi="Arial"/>
      <w:b/>
      <w:kern w:val="0"/>
      <w:sz w:val="24"/>
      <w:szCs w:val="20"/>
    </w:rPr>
  </w:style>
  <w:style w:type="paragraph" w:customStyle="1" w:styleId="301">
    <w:name w:val="正文_301"/>
    <w:qFormat/>
    <w:pPr>
      <w:widowControl w:val="0"/>
      <w:jc w:val="both"/>
    </w:pPr>
    <w:rPr>
      <w:rFonts w:ascii="Calibri" w:hAnsi="Calibri"/>
      <w:kern w:val="2"/>
      <w:sz w:val="21"/>
      <w:szCs w:val="22"/>
    </w:rPr>
  </w:style>
  <w:style w:type="paragraph" w:customStyle="1" w:styleId="444">
    <w:name w:val="标题 4_44"/>
    <w:basedOn w:val="327"/>
    <w:next w:val="327"/>
    <w:link w:val="4Char44"/>
    <w:qFormat/>
    <w:pPr>
      <w:keepNext/>
      <w:keepLines/>
      <w:outlineLvl w:val="3"/>
    </w:pPr>
    <w:rPr>
      <w:rFonts w:ascii="Arial" w:hAnsi="Arial"/>
      <w:b/>
      <w:kern w:val="0"/>
      <w:sz w:val="24"/>
      <w:szCs w:val="20"/>
    </w:rPr>
  </w:style>
  <w:style w:type="paragraph" w:customStyle="1" w:styleId="327">
    <w:name w:val="正文_327"/>
    <w:qFormat/>
    <w:pPr>
      <w:widowControl w:val="0"/>
      <w:jc w:val="both"/>
    </w:pPr>
    <w:rPr>
      <w:rFonts w:ascii="Calibri" w:hAnsi="Calibri"/>
      <w:kern w:val="2"/>
      <w:sz w:val="21"/>
      <w:szCs w:val="22"/>
    </w:rPr>
  </w:style>
  <w:style w:type="paragraph" w:customStyle="1" w:styleId="445">
    <w:name w:val="标题 4_45"/>
    <w:basedOn w:val="344"/>
    <w:next w:val="344"/>
    <w:link w:val="4Char45"/>
    <w:qFormat/>
    <w:pPr>
      <w:keepNext/>
      <w:keepLines/>
      <w:outlineLvl w:val="3"/>
    </w:pPr>
    <w:rPr>
      <w:rFonts w:ascii="Arial" w:hAnsi="Arial"/>
      <w:b/>
      <w:kern w:val="0"/>
      <w:sz w:val="24"/>
      <w:szCs w:val="20"/>
    </w:rPr>
  </w:style>
  <w:style w:type="paragraph" w:customStyle="1" w:styleId="344">
    <w:name w:val="正文_344"/>
    <w:qFormat/>
    <w:pPr>
      <w:widowControl w:val="0"/>
      <w:jc w:val="both"/>
    </w:pPr>
    <w:rPr>
      <w:rFonts w:ascii="Calibri" w:hAnsi="Calibri"/>
      <w:kern w:val="2"/>
      <w:sz w:val="21"/>
      <w:szCs w:val="22"/>
    </w:rPr>
  </w:style>
  <w:style w:type="paragraph" w:customStyle="1" w:styleId="446">
    <w:name w:val="标题 4_46"/>
    <w:basedOn w:val="346"/>
    <w:next w:val="346"/>
    <w:link w:val="4Char46"/>
    <w:qFormat/>
    <w:pPr>
      <w:keepNext/>
      <w:keepLines/>
      <w:outlineLvl w:val="3"/>
    </w:pPr>
    <w:rPr>
      <w:rFonts w:ascii="Arial" w:hAnsi="Arial"/>
      <w:b/>
      <w:kern w:val="0"/>
      <w:sz w:val="24"/>
      <w:szCs w:val="20"/>
    </w:rPr>
  </w:style>
  <w:style w:type="paragraph" w:customStyle="1" w:styleId="346">
    <w:name w:val="正文_346"/>
    <w:qFormat/>
    <w:pPr>
      <w:widowControl w:val="0"/>
      <w:jc w:val="both"/>
    </w:pPr>
    <w:rPr>
      <w:rFonts w:ascii="Calibri" w:hAnsi="Calibri"/>
      <w:kern w:val="2"/>
      <w:sz w:val="21"/>
      <w:szCs w:val="22"/>
    </w:rPr>
  </w:style>
  <w:style w:type="paragraph" w:customStyle="1" w:styleId="447">
    <w:name w:val="标题 4_47"/>
    <w:basedOn w:val="354"/>
    <w:next w:val="354"/>
    <w:link w:val="4Char47"/>
    <w:qFormat/>
    <w:pPr>
      <w:keepNext/>
      <w:keepLines/>
      <w:outlineLvl w:val="3"/>
    </w:pPr>
    <w:rPr>
      <w:rFonts w:ascii="Arial" w:hAnsi="Arial"/>
      <w:b/>
      <w:kern w:val="0"/>
      <w:sz w:val="24"/>
      <w:szCs w:val="20"/>
    </w:rPr>
  </w:style>
  <w:style w:type="paragraph" w:customStyle="1" w:styleId="354">
    <w:name w:val="正文_354"/>
    <w:qFormat/>
    <w:pPr>
      <w:widowControl w:val="0"/>
      <w:jc w:val="both"/>
    </w:pPr>
    <w:rPr>
      <w:rFonts w:ascii="Calibri" w:hAnsi="Calibri"/>
      <w:kern w:val="2"/>
      <w:sz w:val="21"/>
      <w:szCs w:val="22"/>
    </w:rPr>
  </w:style>
  <w:style w:type="paragraph" w:customStyle="1" w:styleId="315">
    <w:name w:val="标题 3_15"/>
    <w:basedOn w:val="359"/>
    <w:next w:val="359"/>
    <w:link w:val="3Char15"/>
    <w:qFormat/>
    <w:pPr>
      <w:keepNext/>
      <w:keepLines/>
      <w:spacing w:before="120" w:after="120" w:line="360" w:lineRule="auto"/>
      <w:outlineLvl w:val="2"/>
    </w:pPr>
    <w:rPr>
      <w:b/>
      <w:kern w:val="0"/>
      <w:sz w:val="28"/>
      <w:szCs w:val="20"/>
    </w:rPr>
  </w:style>
  <w:style w:type="paragraph" w:customStyle="1" w:styleId="359">
    <w:name w:val="正文_359"/>
    <w:qFormat/>
    <w:pPr>
      <w:widowControl w:val="0"/>
      <w:jc w:val="both"/>
    </w:pPr>
    <w:rPr>
      <w:rFonts w:ascii="Calibri" w:hAnsi="Calibri"/>
      <w:kern w:val="2"/>
      <w:sz w:val="21"/>
      <w:szCs w:val="22"/>
    </w:rPr>
  </w:style>
  <w:style w:type="paragraph" w:customStyle="1" w:styleId="448">
    <w:name w:val="标题 4_48"/>
    <w:basedOn w:val="360"/>
    <w:next w:val="360"/>
    <w:link w:val="4Char48"/>
    <w:qFormat/>
    <w:pPr>
      <w:keepNext/>
      <w:keepLines/>
      <w:outlineLvl w:val="3"/>
    </w:pPr>
    <w:rPr>
      <w:rFonts w:ascii="Arial" w:hAnsi="Arial"/>
      <w:b/>
      <w:kern w:val="0"/>
      <w:sz w:val="24"/>
      <w:szCs w:val="20"/>
    </w:rPr>
  </w:style>
  <w:style w:type="paragraph" w:customStyle="1" w:styleId="360">
    <w:name w:val="正文_360"/>
    <w:qFormat/>
    <w:pPr>
      <w:widowControl w:val="0"/>
      <w:jc w:val="both"/>
    </w:pPr>
    <w:rPr>
      <w:rFonts w:ascii="Calibri" w:hAnsi="Calibri"/>
      <w:kern w:val="2"/>
      <w:sz w:val="21"/>
      <w:szCs w:val="22"/>
    </w:rPr>
  </w:style>
  <w:style w:type="paragraph" w:customStyle="1" w:styleId="449">
    <w:name w:val="标题 4_49"/>
    <w:basedOn w:val="365"/>
    <w:next w:val="365"/>
    <w:link w:val="4Char49"/>
    <w:qFormat/>
    <w:pPr>
      <w:keepNext/>
      <w:keepLines/>
      <w:outlineLvl w:val="3"/>
    </w:pPr>
    <w:rPr>
      <w:rFonts w:ascii="Arial" w:hAnsi="Arial"/>
      <w:b/>
      <w:kern w:val="0"/>
      <w:sz w:val="24"/>
      <w:szCs w:val="20"/>
    </w:rPr>
  </w:style>
  <w:style w:type="paragraph" w:customStyle="1" w:styleId="365">
    <w:name w:val="正文_365"/>
    <w:qFormat/>
    <w:pPr>
      <w:widowControl w:val="0"/>
      <w:jc w:val="both"/>
    </w:pPr>
    <w:rPr>
      <w:rFonts w:ascii="Calibri" w:hAnsi="Calibri"/>
      <w:kern w:val="2"/>
      <w:sz w:val="21"/>
      <w:szCs w:val="22"/>
    </w:rPr>
  </w:style>
  <w:style w:type="paragraph" w:customStyle="1" w:styleId="450">
    <w:name w:val="标题 4_50"/>
    <w:basedOn w:val="367"/>
    <w:next w:val="367"/>
    <w:link w:val="4Char50"/>
    <w:qFormat/>
    <w:pPr>
      <w:keepNext/>
      <w:keepLines/>
      <w:outlineLvl w:val="3"/>
    </w:pPr>
    <w:rPr>
      <w:rFonts w:ascii="Arial" w:hAnsi="Arial"/>
      <w:b/>
      <w:kern w:val="0"/>
      <w:sz w:val="24"/>
      <w:szCs w:val="20"/>
    </w:rPr>
  </w:style>
  <w:style w:type="paragraph" w:customStyle="1" w:styleId="367">
    <w:name w:val="正文_367"/>
    <w:qFormat/>
    <w:pPr>
      <w:widowControl w:val="0"/>
      <w:jc w:val="both"/>
    </w:pPr>
    <w:rPr>
      <w:rFonts w:ascii="Calibri" w:hAnsi="Calibri"/>
      <w:kern w:val="2"/>
      <w:sz w:val="21"/>
      <w:szCs w:val="22"/>
    </w:rPr>
  </w:style>
  <w:style w:type="paragraph" w:customStyle="1" w:styleId="451">
    <w:name w:val="标题 4_51"/>
    <w:basedOn w:val="370"/>
    <w:next w:val="370"/>
    <w:link w:val="4Char51"/>
    <w:qFormat/>
    <w:pPr>
      <w:keepNext/>
      <w:keepLines/>
      <w:outlineLvl w:val="3"/>
    </w:pPr>
    <w:rPr>
      <w:rFonts w:ascii="Arial" w:hAnsi="Arial"/>
      <w:b/>
      <w:kern w:val="0"/>
      <w:sz w:val="24"/>
      <w:szCs w:val="20"/>
    </w:rPr>
  </w:style>
  <w:style w:type="paragraph" w:customStyle="1" w:styleId="370">
    <w:name w:val="正文_370"/>
    <w:qFormat/>
    <w:pPr>
      <w:widowControl w:val="0"/>
      <w:jc w:val="both"/>
    </w:pPr>
    <w:rPr>
      <w:rFonts w:ascii="Calibri" w:hAnsi="Calibri"/>
      <w:kern w:val="2"/>
      <w:sz w:val="21"/>
      <w:szCs w:val="22"/>
    </w:rPr>
  </w:style>
  <w:style w:type="paragraph" w:customStyle="1" w:styleId="452">
    <w:name w:val="标题 4_52"/>
    <w:basedOn w:val="375"/>
    <w:next w:val="375"/>
    <w:link w:val="4Char52"/>
    <w:qFormat/>
    <w:pPr>
      <w:keepNext/>
      <w:keepLines/>
      <w:outlineLvl w:val="3"/>
    </w:pPr>
    <w:rPr>
      <w:rFonts w:ascii="Arial" w:hAnsi="Arial"/>
      <w:b/>
      <w:kern w:val="0"/>
      <w:sz w:val="24"/>
      <w:szCs w:val="20"/>
    </w:rPr>
  </w:style>
  <w:style w:type="paragraph" w:customStyle="1" w:styleId="375">
    <w:name w:val="正文_375"/>
    <w:qFormat/>
    <w:pPr>
      <w:widowControl w:val="0"/>
      <w:jc w:val="both"/>
    </w:pPr>
    <w:rPr>
      <w:rFonts w:ascii="Calibri" w:hAnsi="Calibri"/>
      <w:kern w:val="2"/>
      <w:sz w:val="21"/>
      <w:szCs w:val="22"/>
    </w:rPr>
  </w:style>
  <w:style w:type="paragraph" w:customStyle="1" w:styleId="453">
    <w:name w:val="标题 4_53"/>
    <w:basedOn w:val="377"/>
    <w:next w:val="377"/>
    <w:link w:val="4Char53"/>
    <w:qFormat/>
    <w:pPr>
      <w:keepNext/>
      <w:keepLines/>
      <w:outlineLvl w:val="3"/>
    </w:pPr>
    <w:rPr>
      <w:rFonts w:ascii="Arial" w:hAnsi="Arial"/>
      <w:b/>
      <w:kern w:val="0"/>
      <w:sz w:val="24"/>
      <w:szCs w:val="20"/>
    </w:rPr>
  </w:style>
  <w:style w:type="paragraph" w:customStyle="1" w:styleId="377">
    <w:name w:val="正文_377"/>
    <w:qFormat/>
    <w:pPr>
      <w:widowControl w:val="0"/>
      <w:jc w:val="both"/>
    </w:pPr>
    <w:rPr>
      <w:rFonts w:ascii="Calibri" w:hAnsi="Calibri"/>
      <w:kern w:val="2"/>
      <w:sz w:val="21"/>
      <w:szCs w:val="22"/>
    </w:rPr>
  </w:style>
  <w:style w:type="paragraph" w:customStyle="1" w:styleId="454">
    <w:name w:val="标题 4_54"/>
    <w:basedOn w:val="381"/>
    <w:next w:val="381"/>
    <w:link w:val="4Char54"/>
    <w:qFormat/>
    <w:pPr>
      <w:keepNext/>
      <w:keepLines/>
      <w:outlineLvl w:val="3"/>
    </w:pPr>
    <w:rPr>
      <w:rFonts w:ascii="Arial" w:hAnsi="Arial"/>
      <w:b/>
      <w:kern w:val="0"/>
      <w:sz w:val="24"/>
      <w:szCs w:val="20"/>
    </w:rPr>
  </w:style>
  <w:style w:type="paragraph" w:customStyle="1" w:styleId="381">
    <w:name w:val="正文_381"/>
    <w:qFormat/>
    <w:pPr>
      <w:widowControl w:val="0"/>
      <w:jc w:val="both"/>
    </w:pPr>
    <w:rPr>
      <w:rFonts w:ascii="Calibri" w:hAnsi="Calibri"/>
      <w:kern w:val="2"/>
      <w:sz w:val="21"/>
      <w:szCs w:val="22"/>
    </w:rPr>
  </w:style>
  <w:style w:type="paragraph" w:customStyle="1" w:styleId="316">
    <w:name w:val="标题 3_16"/>
    <w:basedOn w:val="387"/>
    <w:next w:val="387"/>
    <w:link w:val="3Char16"/>
    <w:qFormat/>
    <w:pPr>
      <w:keepNext/>
      <w:keepLines/>
      <w:spacing w:before="120" w:after="120" w:line="360" w:lineRule="auto"/>
      <w:outlineLvl w:val="2"/>
    </w:pPr>
    <w:rPr>
      <w:b/>
      <w:kern w:val="0"/>
      <w:sz w:val="28"/>
      <w:szCs w:val="20"/>
    </w:rPr>
  </w:style>
  <w:style w:type="paragraph" w:customStyle="1" w:styleId="387">
    <w:name w:val="正文_387"/>
    <w:qFormat/>
    <w:pPr>
      <w:widowControl w:val="0"/>
      <w:jc w:val="both"/>
    </w:pPr>
    <w:rPr>
      <w:rFonts w:ascii="Calibri" w:hAnsi="Calibri"/>
      <w:kern w:val="2"/>
      <w:sz w:val="21"/>
      <w:szCs w:val="22"/>
    </w:rPr>
  </w:style>
  <w:style w:type="paragraph" w:customStyle="1" w:styleId="455">
    <w:name w:val="标题 4_55"/>
    <w:basedOn w:val="388"/>
    <w:next w:val="388"/>
    <w:link w:val="4Char55"/>
    <w:qFormat/>
    <w:pPr>
      <w:keepNext/>
      <w:keepLines/>
      <w:outlineLvl w:val="3"/>
    </w:pPr>
    <w:rPr>
      <w:rFonts w:ascii="Arial" w:hAnsi="Arial"/>
      <w:b/>
      <w:kern w:val="0"/>
      <w:sz w:val="24"/>
      <w:szCs w:val="20"/>
    </w:rPr>
  </w:style>
  <w:style w:type="paragraph" w:customStyle="1" w:styleId="388">
    <w:name w:val="正文_388"/>
    <w:qFormat/>
    <w:pPr>
      <w:widowControl w:val="0"/>
      <w:jc w:val="both"/>
    </w:pPr>
    <w:rPr>
      <w:rFonts w:ascii="Calibri" w:hAnsi="Calibri"/>
      <w:kern w:val="2"/>
      <w:sz w:val="21"/>
      <w:szCs w:val="22"/>
    </w:rPr>
  </w:style>
  <w:style w:type="paragraph" w:customStyle="1" w:styleId="317">
    <w:name w:val="标题 3_17"/>
    <w:basedOn w:val="394"/>
    <w:next w:val="394"/>
    <w:link w:val="3Char17"/>
    <w:qFormat/>
    <w:pPr>
      <w:keepNext/>
      <w:keepLines/>
      <w:spacing w:before="120" w:after="120" w:line="360" w:lineRule="auto"/>
      <w:outlineLvl w:val="2"/>
    </w:pPr>
    <w:rPr>
      <w:b/>
      <w:kern w:val="0"/>
      <w:sz w:val="28"/>
      <w:szCs w:val="20"/>
    </w:rPr>
  </w:style>
  <w:style w:type="paragraph" w:customStyle="1" w:styleId="394">
    <w:name w:val="正文_394"/>
    <w:qFormat/>
    <w:pPr>
      <w:widowControl w:val="0"/>
      <w:jc w:val="both"/>
    </w:pPr>
    <w:rPr>
      <w:rFonts w:ascii="Calibri" w:hAnsi="Calibri"/>
      <w:kern w:val="2"/>
      <w:sz w:val="21"/>
      <w:szCs w:val="22"/>
    </w:rPr>
  </w:style>
  <w:style w:type="paragraph" w:customStyle="1" w:styleId="456">
    <w:name w:val="标题 4_56"/>
    <w:basedOn w:val="395"/>
    <w:next w:val="395"/>
    <w:link w:val="4Char56"/>
    <w:qFormat/>
    <w:pPr>
      <w:keepNext/>
      <w:keepLines/>
      <w:outlineLvl w:val="3"/>
    </w:pPr>
    <w:rPr>
      <w:rFonts w:ascii="Arial" w:hAnsi="Arial"/>
      <w:b/>
      <w:kern w:val="0"/>
      <w:sz w:val="24"/>
      <w:szCs w:val="20"/>
    </w:rPr>
  </w:style>
  <w:style w:type="paragraph" w:customStyle="1" w:styleId="395">
    <w:name w:val="正文_395"/>
    <w:qFormat/>
    <w:pPr>
      <w:widowControl w:val="0"/>
      <w:jc w:val="both"/>
    </w:pPr>
    <w:rPr>
      <w:rFonts w:ascii="Calibri" w:hAnsi="Calibri"/>
      <w:kern w:val="2"/>
      <w:sz w:val="21"/>
      <w:szCs w:val="22"/>
    </w:rPr>
  </w:style>
  <w:style w:type="paragraph" w:customStyle="1" w:styleId="457">
    <w:name w:val="标题 4_57"/>
    <w:basedOn w:val="403"/>
    <w:next w:val="403"/>
    <w:link w:val="4Char57"/>
    <w:qFormat/>
    <w:pPr>
      <w:keepNext/>
      <w:keepLines/>
      <w:outlineLvl w:val="3"/>
    </w:pPr>
    <w:rPr>
      <w:rFonts w:ascii="Arial" w:hAnsi="Arial"/>
      <w:b/>
      <w:kern w:val="0"/>
      <w:sz w:val="24"/>
      <w:szCs w:val="20"/>
    </w:rPr>
  </w:style>
  <w:style w:type="paragraph" w:customStyle="1" w:styleId="403">
    <w:name w:val="正文_403"/>
    <w:qFormat/>
    <w:pPr>
      <w:widowControl w:val="0"/>
      <w:jc w:val="both"/>
    </w:pPr>
    <w:rPr>
      <w:rFonts w:ascii="Calibri" w:hAnsi="Calibri"/>
      <w:kern w:val="2"/>
      <w:sz w:val="21"/>
      <w:szCs w:val="22"/>
    </w:rPr>
  </w:style>
  <w:style w:type="paragraph" w:customStyle="1" w:styleId="458">
    <w:name w:val="标题 4_58"/>
    <w:basedOn w:val="405"/>
    <w:next w:val="405"/>
    <w:link w:val="4Char58"/>
    <w:qFormat/>
    <w:pPr>
      <w:keepNext/>
      <w:keepLines/>
      <w:outlineLvl w:val="3"/>
    </w:pPr>
    <w:rPr>
      <w:rFonts w:ascii="Arial" w:hAnsi="Arial"/>
      <w:b/>
      <w:kern w:val="0"/>
      <w:sz w:val="24"/>
      <w:szCs w:val="20"/>
    </w:rPr>
  </w:style>
  <w:style w:type="paragraph" w:customStyle="1" w:styleId="405">
    <w:name w:val="正文_405"/>
    <w:qFormat/>
    <w:pPr>
      <w:widowControl w:val="0"/>
      <w:jc w:val="both"/>
    </w:pPr>
    <w:rPr>
      <w:rFonts w:ascii="Calibri" w:hAnsi="Calibri"/>
      <w:kern w:val="2"/>
      <w:sz w:val="21"/>
      <w:szCs w:val="22"/>
    </w:rPr>
  </w:style>
  <w:style w:type="paragraph" w:customStyle="1" w:styleId="459">
    <w:name w:val="标题 4_59"/>
    <w:basedOn w:val="408"/>
    <w:next w:val="408"/>
    <w:link w:val="4Char59"/>
    <w:qFormat/>
    <w:pPr>
      <w:keepNext/>
      <w:keepLines/>
      <w:outlineLvl w:val="3"/>
    </w:pPr>
    <w:rPr>
      <w:rFonts w:ascii="Arial" w:hAnsi="Arial"/>
      <w:b/>
      <w:kern w:val="0"/>
      <w:sz w:val="24"/>
      <w:szCs w:val="20"/>
    </w:rPr>
  </w:style>
  <w:style w:type="paragraph" w:customStyle="1" w:styleId="408">
    <w:name w:val="正文_408"/>
    <w:qFormat/>
    <w:pPr>
      <w:widowControl w:val="0"/>
      <w:jc w:val="both"/>
    </w:pPr>
    <w:rPr>
      <w:rFonts w:ascii="Calibri" w:hAnsi="Calibri"/>
      <w:kern w:val="2"/>
      <w:sz w:val="21"/>
      <w:szCs w:val="22"/>
    </w:rPr>
  </w:style>
  <w:style w:type="paragraph" w:customStyle="1" w:styleId="318">
    <w:name w:val="标题 3_18"/>
    <w:basedOn w:val="4150"/>
    <w:next w:val="4150"/>
    <w:link w:val="3Char18"/>
    <w:qFormat/>
    <w:pPr>
      <w:keepNext/>
      <w:keepLines/>
      <w:spacing w:before="120" w:after="120" w:line="360" w:lineRule="auto"/>
      <w:outlineLvl w:val="2"/>
    </w:pPr>
    <w:rPr>
      <w:b/>
      <w:kern w:val="0"/>
      <w:sz w:val="28"/>
      <w:szCs w:val="20"/>
    </w:rPr>
  </w:style>
  <w:style w:type="paragraph" w:customStyle="1" w:styleId="4150">
    <w:name w:val="正文_415"/>
    <w:qFormat/>
    <w:pPr>
      <w:widowControl w:val="0"/>
      <w:jc w:val="both"/>
    </w:pPr>
    <w:rPr>
      <w:rFonts w:ascii="Calibri" w:hAnsi="Calibri"/>
      <w:kern w:val="2"/>
      <w:sz w:val="21"/>
      <w:szCs w:val="22"/>
    </w:rPr>
  </w:style>
  <w:style w:type="paragraph" w:customStyle="1" w:styleId="460">
    <w:name w:val="标题 4_60"/>
    <w:basedOn w:val="4160"/>
    <w:next w:val="4160"/>
    <w:link w:val="4Char60"/>
    <w:qFormat/>
    <w:pPr>
      <w:keepNext/>
      <w:keepLines/>
      <w:outlineLvl w:val="3"/>
    </w:pPr>
    <w:rPr>
      <w:rFonts w:ascii="Arial" w:hAnsi="Arial"/>
      <w:b/>
      <w:kern w:val="0"/>
      <w:sz w:val="24"/>
      <w:szCs w:val="20"/>
    </w:rPr>
  </w:style>
  <w:style w:type="paragraph" w:customStyle="1" w:styleId="4160">
    <w:name w:val="正文_416"/>
    <w:qFormat/>
    <w:pPr>
      <w:widowControl w:val="0"/>
      <w:jc w:val="both"/>
    </w:pPr>
    <w:rPr>
      <w:rFonts w:ascii="Calibri" w:hAnsi="Calibri"/>
      <w:kern w:val="2"/>
      <w:sz w:val="21"/>
      <w:szCs w:val="22"/>
    </w:rPr>
  </w:style>
  <w:style w:type="paragraph" w:customStyle="1" w:styleId="461">
    <w:name w:val="标题 4_61"/>
    <w:basedOn w:val="4210"/>
    <w:next w:val="4210"/>
    <w:link w:val="4Char61"/>
    <w:qFormat/>
    <w:pPr>
      <w:keepNext/>
      <w:keepLines/>
      <w:outlineLvl w:val="3"/>
    </w:pPr>
    <w:rPr>
      <w:rFonts w:ascii="Arial" w:hAnsi="Arial"/>
      <w:b/>
      <w:kern w:val="0"/>
      <w:sz w:val="24"/>
      <w:szCs w:val="20"/>
    </w:rPr>
  </w:style>
  <w:style w:type="paragraph" w:customStyle="1" w:styleId="4210">
    <w:name w:val="正文_421"/>
    <w:qFormat/>
    <w:pPr>
      <w:widowControl w:val="0"/>
      <w:jc w:val="both"/>
    </w:pPr>
    <w:rPr>
      <w:rFonts w:ascii="Calibri" w:hAnsi="Calibri"/>
      <w:kern w:val="2"/>
      <w:sz w:val="21"/>
      <w:szCs w:val="22"/>
    </w:rPr>
  </w:style>
  <w:style w:type="paragraph" w:customStyle="1" w:styleId="319">
    <w:name w:val="标题 3_19"/>
    <w:basedOn w:val="4240"/>
    <w:next w:val="4240"/>
    <w:link w:val="3Char19"/>
    <w:qFormat/>
    <w:pPr>
      <w:keepNext/>
      <w:keepLines/>
      <w:spacing w:before="120" w:after="120" w:line="360" w:lineRule="auto"/>
      <w:outlineLvl w:val="2"/>
    </w:pPr>
    <w:rPr>
      <w:b/>
      <w:kern w:val="0"/>
      <w:sz w:val="28"/>
      <w:szCs w:val="20"/>
    </w:rPr>
  </w:style>
  <w:style w:type="paragraph" w:customStyle="1" w:styleId="4240">
    <w:name w:val="正文_424"/>
    <w:qFormat/>
    <w:pPr>
      <w:widowControl w:val="0"/>
      <w:jc w:val="both"/>
    </w:pPr>
    <w:rPr>
      <w:rFonts w:ascii="Calibri" w:hAnsi="Calibri"/>
      <w:kern w:val="2"/>
      <w:sz w:val="21"/>
      <w:szCs w:val="22"/>
    </w:rPr>
  </w:style>
  <w:style w:type="paragraph" w:customStyle="1" w:styleId="462">
    <w:name w:val="标题 4_62"/>
    <w:basedOn w:val="4250"/>
    <w:next w:val="4250"/>
    <w:link w:val="4Char62"/>
    <w:qFormat/>
    <w:pPr>
      <w:keepNext/>
      <w:keepLines/>
      <w:outlineLvl w:val="3"/>
    </w:pPr>
    <w:rPr>
      <w:rFonts w:ascii="Arial" w:hAnsi="Arial"/>
      <w:b/>
      <w:kern w:val="0"/>
      <w:sz w:val="24"/>
      <w:szCs w:val="20"/>
    </w:rPr>
  </w:style>
  <w:style w:type="paragraph" w:customStyle="1" w:styleId="4250">
    <w:name w:val="正文_425"/>
    <w:qFormat/>
    <w:pPr>
      <w:widowControl w:val="0"/>
      <w:jc w:val="both"/>
    </w:pPr>
    <w:rPr>
      <w:rFonts w:ascii="Calibri" w:hAnsi="Calibri"/>
      <w:kern w:val="2"/>
      <w:sz w:val="21"/>
      <w:szCs w:val="22"/>
    </w:rPr>
  </w:style>
  <w:style w:type="paragraph" w:customStyle="1" w:styleId="463">
    <w:name w:val="标题 4_63"/>
    <w:basedOn w:val="4290"/>
    <w:next w:val="4290"/>
    <w:link w:val="4Char63"/>
    <w:qFormat/>
    <w:pPr>
      <w:keepNext/>
      <w:keepLines/>
      <w:outlineLvl w:val="3"/>
    </w:pPr>
    <w:rPr>
      <w:rFonts w:ascii="Arial" w:hAnsi="Arial"/>
      <w:b/>
      <w:kern w:val="0"/>
      <w:sz w:val="24"/>
      <w:szCs w:val="20"/>
    </w:rPr>
  </w:style>
  <w:style w:type="paragraph" w:customStyle="1" w:styleId="4290">
    <w:name w:val="正文_429"/>
    <w:qFormat/>
    <w:pPr>
      <w:widowControl w:val="0"/>
      <w:jc w:val="both"/>
    </w:pPr>
    <w:rPr>
      <w:rFonts w:ascii="Calibri" w:hAnsi="Calibri"/>
      <w:kern w:val="2"/>
      <w:sz w:val="21"/>
      <w:szCs w:val="2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pPr>
      <w:widowControl w:val="0"/>
      <w:jc w:val="both"/>
    </w:pPr>
    <w:rPr>
      <w:rFonts w:ascii="Calibri" w:hAnsi="Calibri"/>
      <w:kern w:val="2"/>
      <w:sz w:val="21"/>
      <w:szCs w:val="22"/>
    </w:rPr>
  </w:style>
  <w:style w:type="paragraph" w:customStyle="1" w:styleId="16">
    <w:name w:val="无间隔1"/>
    <w:basedOn w:val="a"/>
    <w:link w:val="Char5"/>
    <w:qFormat/>
    <w:pPr>
      <w:widowControl/>
      <w:jc w:val="left"/>
    </w:pPr>
    <w:rPr>
      <w:rFonts w:ascii="Calibri" w:hAnsi="Calibri"/>
      <w:kern w:val="0"/>
      <w:sz w:val="22"/>
      <w:lang w:eastAsia="en-US" w:bidi="en-US"/>
    </w:rPr>
  </w:style>
  <w:style w:type="paragraph" w:customStyle="1" w:styleId="61">
    <w:name w:val="标题6"/>
    <w:basedOn w:val="a"/>
    <w:link w:val="6Char0"/>
    <w:qFormat/>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d">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6">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7">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e">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0">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0">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1">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uiPriority w:val="99"/>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1">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uiPriority w:val="99"/>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paragraph" w:customStyle="1" w:styleId="21a">
    <w:name w:val="列出段落21"/>
    <w:basedOn w:val="a"/>
    <w:qFormat/>
    <w:pPr>
      <w:ind w:firstLineChars="200" w:firstLine="420"/>
    </w:pPr>
    <w:rPr>
      <w:rFonts w:ascii="Calibri" w:hAnsi="Calibri"/>
      <w:szCs w:val="22"/>
    </w:rPr>
  </w:style>
  <w:style w:type="paragraph" w:customStyle="1" w:styleId="11b">
    <w:name w:val="无间隔11"/>
    <w:basedOn w:val="a"/>
    <w:qFormat/>
    <w:pPr>
      <w:widowControl/>
      <w:jc w:val="left"/>
    </w:pPr>
    <w:rPr>
      <w:rFonts w:ascii="Calibri" w:hAnsi="Calibri" w:cs="黑体"/>
      <w:kern w:val="0"/>
      <w:sz w:val="22"/>
      <w:lang w:eastAsia="en-US" w:bidi="en-US"/>
    </w:rPr>
  </w:style>
  <w:style w:type="paragraph" w:customStyle="1" w:styleId="3b">
    <w:name w:val="列出段落3"/>
    <w:uiPriority w:val="34"/>
    <w:qFormat/>
    <w:pPr>
      <w:ind w:firstLineChars="200" w:firstLine="420"/>
    </w:pPr>
    <w:rPr>
      <w:rFonts w:ascii="Calibri" w:hAnsi="Calibri"/>
    </w:rPr>
  </w:style>
  <w:style w:type="paragraph" w:customStyle="1" w:styleId="2a">
    <w:name w:val="修订2"/>
    <w:hidden/>
    <w:uiPriority w:val="99"/>
    <w:unhideWhenUsed/>
    <w:qFormat/>
    <w:rPr>
      <w:kern w:val="2"/>
      <w:sz w:val="21"/>
    </w:rPr>
  </w:style>
  <w:style w:type="paragraph" w:customStyle="1" w:styleId="4b">
    <w:name w:val="列出段落4"/>
    <w:uiPriority w:val="34"/>
    <w:qFormat/>
    <w:pPr>
      <w:ind w:firstLineChars="200" w:firstLine="420"/>
    </w:pPr>
  </w:style>
  <w:style w:type="character" w:customStyle="1" w:styleId="1Char">
    <w:name w:val="标题 1 Char"/>
    <w:link w:val="1"/>
    <w:qFormat/>
    <w:rPr>
      <w:rFonts w:ascii="黑体" w:eastAsia="黑体"/>
      <w:sz w:val="52"/>
      <w:szCs w:val="24"/>
      <w:lang w:bidi="ar-SA"/>
    </w:rPr>
  </w:style>
  <w:style w:type="character" w:customStyle="1" w:styleId="2Char">
    <w:name w:val="标题 2 Char"/>
    <w:link w:val="2"/>
    <w:uiPriority w:val="99"/>
    <w:qFormat/>
    <w:rPr>
      <w:rFonts w:ascii="Arial" w:eastAsia="黑体" w:hAnsi="Arial" w:cs="Times New Roman"/>
      <w:b/>
      <w:sz w:val="32"/>
      <w:szCs w:val="20"/>
    </w:rPr>
  </w:style>
  <w:style w:type="character" w:customStyle="1" w:styleId="3Char">
    <w:name w:val="标题 3 Char"/>
    <w:link w:val="3"/>
    <w:uiPriority w:val="99"/>
    <w:qFormat/>
    <w:rPr>
      <w:rFonts w:ascii="Times New Roman" w:eastAsia="宋体" w:hAnsi="Times New Roman" w:cs="Times New Roman"/>
      <w:b/>
      <w:sz w:val="32"/>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5Char">
    <w:name w:val="标题 5 Char"/>
    <w:link w:val="5"/>
    <w:uiPriority w:val="9"/>
    <w:qFormat/>
    <w:rPr>
      <w:rFonts w:ascii="Calibri" w:eastAsia="宋体" w:hAnsi="Calibri" w:cs="Times New Roman"/>
      <w:b/>
      <w:bCs/>
      <w:kern w:val="2"/>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1"/>
      <w:szCs w:val="21"/>
    </w:rPr>
  </w:style>
  <w:style w:type="character" w:customStyle="1" w:styleId="Char10">
    <w:name w:val="批注文字 Char1"/>
    <w:link w:val="a6"/>
    <w:uiPriority w:val="99"/>
    <w:semiHidden/>
    <w:qFormat/>
    <w:rPr>
      <w:rFonts w:ascii="Times New Roman" w:eastAsia="宋体" w:hAnsi="Times New Roman" w:cs="Times New Roman"/>
      <w:szCs w:val="20"/>
    </w:rPr>
  </w:style>
  <w:style w:type="character" w:customStyle="1" w:styleId="Char17">
    <w:name w:val="批注主题 Char1"/>
    <w:link w:val="af3"/>
    <w:uiPriority w:val="99"/>
    <w:semiHidden/>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link w:val="a5"/>
    <w:uiPriority w:val="99"/>
    <w:semiHidden/>
    <w:qFormat/>
    <w:rPr>
      <w:rFonts w:ascii="宋体" w:eastAsia="宋体" w:hAnsi="Times New Roman" w:cs="Times New Roman"/>
      <w:sz w:val="18"/>
      <w:szCs w:val="18"/>
    </w:rPr>
  </w:style>
  <w:style w:type="character" w:customStyle="1" w:styleId="Char0">
    <w:name w:val="正文文本 Char"/>
    <w:link w:val="a7"/>
    <w:qFormat/>
    <w:rPr>
      <w:szCs w:val="24"/>
      <w:lang w:bidi="ar-SA"/>
    </w:rPr>
  </w:style>
  <w:style w:type="character" w:customStyle="1" w:styleId="Char2">
    <w:name w:val="正文文本缩进 Char"/>
    <w:link w:val="a8"/>
    <w:qFormat/>
    <w:rPr>
      <w:rFonts w:ascii="宋体"/>
      <w:spacing w:val="2"/>
      <w:szCs w:val="24"/>
      <w:lang w:bidi="ar-SA"/>
    </w:rPr>
  </w:style>
  <w:style w:type="character" w:customStyle="1" w:styleId="Char11">
    <w:name w:val="纯文本 Char1"/>
    <w:link w:val="aa"/>
    <w:uiPriority w:val="99"/>
    <w:qFormat/>
    <w:rPr>
      <w:rFonts w:ascii="宋体" w:eastAsia="宋体" w:hAnsi="Courier New" w:cs="Courier New"/>
      <w:szCs w:val="21"/>
    </w:rPr>
  </w:style>
  <w:style w:type="character" w:customStyle="1" w:styleId="Char3">
    <w:name w:val="日期 Char"/>
    <w:link w:val="ab"/>
    <w:qFormat/>
    <w:rPr>
      <w:rFonts w:ascii="宋体" w:hAnsi="宋体"/>
      <w:sz w:val="24"/>
      <w:lang w:bidi="ar-SA"/>
    </w:rPr>
  </w:style>
  <w:style w:type="character" w:customStyle="1" w:styleId="2Char0">
    <w:name w:val="正文文本缩进 2 Char"/>
    <w:link w:val="20"/>
    <w:qFormat/>
    <w:rPr>
      <w:szCs w:val="24"/>
      <w:lang w:bidi="ar-SA"/>
    </w:rPr>
  </w:style>
  <w:style w:type="character" w:customStyle="1" w:styleId="Char13">
    <w:name w:val="批注框文本 Char1"/>
    <w:link w:val="ad"/>
    <w:uiPriority w:val="99"/>
    <w:semiHidden/>
    <w:qFormat/>
    <w:rPr>
      <w:rFonts w:ascii="Times New Roman" w:eastAsia="宋体" w:hAnsi="Times New Roman" w:cs="Times New Roman"/>
      <w:sz w:val="18"/>
      <w:szCs w:val="18"/>
    </w:rPr>
  </w:style>
  <w:style w:type="character" w:customStyle="1" w:styleId="Char14">
    <w:name w:val="页脚 Char1"/>
    <w:link w:val="ae"/>
    <w:uiPriority w:val="99"/>
    <w:semiHidden/>
    <w:qFormat/>
    <w:rPr>
      <w:rFonts w:ascii="Times New Roman" w:eastAsia="宋体" w:hAnsi="Times New Roman" w:cs="Times New Roman"/>
      <w:sz w:val="18"/>
      <w:szCs w:val="18"/>
    </w:rPr>
  </w:style>
  <w:style w:type="character" w:customStyle="1" w:styleId="Char4">
    <w:name w:val="页眉 Char"/>
    <w:link w:val="af"/>
    <w:qFormat/>
    <w:rPr>
      <w:rFonts w:ascii="Times New Roman" w:eastAsia="宋体" w:hAnsi="Times New Roman" w:cs="Times New Roman"/>
      <w:sz w:val="18"/>
      <w:szCs w:val="20"/>
    </w:rPr>
  </w:style>
  <w:style w:type="character" w:customStyle="1" w:styleId="Char7">
    <w:name w:val="批注框文本 Char"/>
    <w:uiPriority w:val="99"/>
    <w:qFormat/>
    <w:rPr>
      <w:rFonts w:eastAsia="宋体"/>
      <w:sz w:val="18"/>
      <w:szCs w:val="18"/>
    </w:rPr>
  </w:style>
  <w:style w:type="character" w:customStyle="1" w:styleId="Char8">
    <w:name w:val="批注主题 Char"/>
    <w:uiPriority w:val="99"/>
    <w:qFormat/>
    <w:rPr>
      <w:rFonts w:eastAsia="宋体"/>
      <w:b/>
      <w:bCs/>
    </w:rPr>
  </w:style>
  <w:style w:type="character" w:customStyle="1" w:styleId="Char9">
    <w:name w:val="文档结构图 Char"/>
    <w:qFormat/>
    <w:rPr>
      <w:rFonts w:ascii="宋体" w:eastAsia="宋体"/>
      <w:sz w:val="18"/>
      <w:szCs w:val="18"/>
    </w:rPr>
  </w:style>
  <w:style w:type="character" w:customStyle="1" w:styleId="Chara">
    <w:name w:val="批注文字 Char"/>
    <w:semiHidden/>
    <w:qFormat/>
    <w:rPr>
      <w:rFonts w:eastAsia="宋体"/>
      <w:kern w:val="2"/>
      <w:sz w:val="21"/>
    </w:rPr>
  </w:style>
  <w:style w:type="character" w:customStyle="1" w:styleId="Charb">
    <w:name w:val="页脚 Char"/>
    <w:qFormat/>
    <w:rPr>
      <w:rFonts w:eastAsia="宋体"/>
      <w:sz w:val="18"/>
    </w:rPr>
  </w:style>
  <w:style w:type="character" w:customStyle="1" w:styleId="Charc">
    <w:name w:val="纯文本 Char"/>
    <w:qFormat/>
    <w:rPr>
      <w:rFonts w:ascii="宋体" w:hAnsi="宋体"/>
      <w:sz w:val="26"/>
    </w:rPr>
  </w:style>
  <w:style w:type="character" w:customStyle="1" w:styleId="1b">
    <w:name w:val="页码1"/>
    <w:basedOn w:val="a0"/>
    <w:qFormat/>
  </w:style>
  <w:style w:type="character" w:customStyle="1" w:styleId="font01">
    <w:name w:val="font01"/>
    <w:qFormat/>
    <w:rPr>
      <w:rFonts w:ascii="宋体" w:eastAsia="宋体" w:hAnsi="宋体" w:cs="宋体" w:hint="eastAsia"/>
      <w:color w:val="000000"/>
      <w:sz w:val="24"/>
      <w:szCs w:val="24"/>
      <w:u w:val="none"/>
    </w:rPr>
  </w:style>
  <w:style w:type="character" w:customStyle="1" w:styleId="3Char0">
    <w:name w:val="正文文本缩进 3 Char"/>
    <w:link w:val="32"/>
    <w:qFormat/>
    <w:rPr>
      <w:rFonts w:ascii="Times New Roman" w:eastAsia="宋体" w:hAnsi="Times New Roman" w:cs="Times New Roman"/>
      <w:kern w:val="2"/>
      <w:sz w:val="16"/>
      <w:szCs w:val="16"/>
    </w:rPr>
  </w:style>
  <w:style w:type="character" w:customStyle="1" w:styleId="Char16">
    <w:name w:val="标题 Char1"/>
    <w:link w:val="af2"/>
    <w:qFormat/>
    <w:rPr>
      <w:rFonts w:ascii="黑体" w:eastAsia="黑体" w:hAnsi="Arial"/>
      <w:bCs/>
      <w:color w:val="1F497D"/>
      <w:kern w:val="2"/>
      <w:sz w:val="32"/>
      <w:szCs w:val="32"/>
    </w:rPr>
  </w:style>
  <w:style w:type="character" w:customStyle="1" w:styleId="Chard">
    <w:name w:val="标题 Char"/>
    <w:qFormat/>
    <w:rPr>
      <w:rFonts w:ascii="Cambria" w:eastAsia="宋体" w:hAnsi="Cambria" w:cs="黑体"/>
      <w:b/>
      <w:bCs/>
      <w:kern w:val="2"/>
      <w:sz w:val="32"/>
      <w:szCs w:val="32"/>
    </w:rPr>
  </w:style>
  <w:style w:type="character" w:customStyle="1" w:styleId="3Char1">
    <w:name w:val="正文文本 3 Char1"/>
    <w:link w:val="30"/>
    <w:qFormat/>
    <w:rPr>
      <w:rFonts w:ascii="宋体" w:eastAsia="宋体"/>
      <w:kern w:val="2"/>
      <w:sz w:val="24"/>
      <w:szCs w:val="22"/>
    </w:rPr>
  </w:style>
  <w:style w:type="character" w:customStyle="1" w:styleId="3Chara">
    <w:name w:val="正文文本 3 Char"/>
    <w:qFormat/>
    <w:rPr>
      <w:rFonts w:ascii="Times New Roman" w:eastAsia="宋体" w:hAnsi="Times New Roman" w:cs="Times New Roman"/>
      <w:kern w:val="2"/>
      <w:sz w:val="16"/>
      <w:szCs w:val="16"/>
    </w:rPr>
  </w:style>
  <w:style w:type="character" w:customStyle="1" w:styleId="Char12">
    <w:name w:val="尾注文本 Char1"/>
    <w:link w:val="ac"/>
    <w:qFormat/>
    <w:rPr>
      <w:rFonts w:ascii="Calibri" w:hAnsi="Calibri"/>
      <w:kern w:val="2"/>
      <w:sz w:val="21"/>
      <w:szCs w:val="22"/>
    </w:rPr>
  </w:style>
  <w:style w:type="character" w:customStyle="1" w:styleId="Chare">
    <w:name w:val="尾注文本 Char"/>
    <w:qFormat/>
    <w:rPr>
      <w:rFonts w:ascii="Times New Roman" w:eastAsia="宋体" w:hAnsi="Times New Roman" w:cs="Times New Roman"/>
      <w:kern w:val="2"/>
      <w:sz w:val="21"/>
    </w:rPr>
  </w:style>
  <w:style w:type="character" w:customStyle="1" w:styleId="2Char10">
    <w:name w:val="正文首行缩进 2 Char1"/>
    <w:link w:val="23"/>
    <w:qFormat/>
    <w:rPr>
      <w:rFonts w:ascii="Calibri" w:eastAsia="宋体" w:hAnsi="Calibri" w:cs="Times New Roman"/>
      <w:kern w:val="2"/>
      <w:sz w:val="21"/>
      <w:szCs w:val="22"/>
    </w:rPr>
  </w:style>
  <w:style w:type="character" w:customStyle="1" w:styleId="Char20">
    <w:name w:val="正文文本缩进 Char2"/>
    <w:uiPriority w:val="99"/>
    <w:semiHidden/>
    <w:qFormat/>
    <w:rPr>
      <w:rFonts w:ascii="Calibri" w:eastAsia="宋体" w:hAnsi="Calibri" w:cs="Times New Roman"/>
    </w:rPr>
  </w:style>
  <w:style w:type="character" w:customStyle="1" w:styleId="2Char2">
    <w:name w:val="正文首行缩进 2 Char"/>
    <w:qFormat/>
    <w:rPr>
      <w:rFonts w:ascii="Times New Roman" w:eastAsia="宋体" w:hAnsi="Times New Roman" w:cs="Times New Roman"/>
      <w:spacing w:val="2"/>
      <w:kern w:val="2"/>
      <w:sz w:val="21"/>
      <w:szCs w:val="24"/>
    </w:rPr>
  </w:style>
  <w:style w:type="character" w:customStyle="1" w:styleId="Char15">
    <w:name w:val="脚注文本 Char1"/>
    <w:link w:val="af0"/>
    <w:qFormat/>
    <w:rPr>
      <w:kern w:val="2"/>
      <w:sz w:val="18"/>
      <w:szCs w:val="22"/>
    </w:rPr>
  </w:style>
  <w:style w:type="character" w:customStyle="1" w:styleId="Charf">
    <w:name w:val="脚注文本 Char"/>
    <w:qFormat/>
    <w:rPr>
      <w:rFonts w:ascii="Times New Roman" w:eastAsia="宋体" w:hAnsi="Times New Roman" w:cs="Times New Roman"/>
      <w:kern w:val="2"/>
      <w:sz w:val="18"/>
      <w:szCs w:val="18"/>
    </w:rPr>
  </w:style>
  <w:style w:type="character" w:customStyle="1" w:styleId="2Char1">
    <w:name w:val="正文文本 2 Char1"/>
    <w:link w:val="22"/>
    <w:qFormat/>
    <w:rPr>
      <w:rFonts w:ascii="宋体" w:eastAsia="宋体"/>
      <w:color w:val="000000"/>
      <w:kern w:val="2"/>
      <w:sz w:val="28"/>
      <w:szCs w:val="22"/>
    </w:rPr>
  </w:style>
  <w:style w:type="character" w:customStyle="1" w:styleId="2Char3">
    <w:name w:val="正文文本 2 Char"/>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character" w:customStyle="1" w:styleId="3Char3">
    <w:name w:val="标题 3 Char_3"/>
    <w:link w:val="33"/>
    <w:qFormat/>
    <w:rPr>
      <w:rFonts w:ascii="Calibri" w:hAnsi="Calibri" w:cs="Arial"/>
      <w:b/>
      <w:sz w:val="28"/>
    </w:rPr>
  </w:style>
  <w:style w:type="character" w:customStyle="1" w:styleId="3Char5">
    <w:name w:val="标题 3 Char_5"/>
    <w:link w:val="35"/>
    <w:qFormat/>
    <w:rPr>
      <w:rFonts w:ascii="Calibri" w:hAnsi="Calibri" w:cs="Arial"/>
      <w:b/>
      <w:sz w:val="28"/>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character" w:customStyle="1" w:styleId="4Char0">
    <w:name w:val="标题 4 Char_0"/>
    <w:link w:val="400"/>
    <w:qFormat/>
    <w:rPr>
      <w:rFonts w:ascii="Arial" w:hAnsi="Arial"/>
      <w:b/>
      <w:sz w:val="24"/>
    </w:rPr>
  </w:style>
  <w:style w:type="character" w:customStyle="1" w:styleId="4Char00">
    <w:name w:val="标题 4 Char_0_0"/>
    <w:link w:val="4000"/>
    <w:qFormat/>
    <w:rPr>
      <w:rFonts w:ascii="Arial" w:hAnsi="Arial"/>
      <w:b/>
      <w:sz w:val="24"/>
    </w:rPr>
  </w:style>
  <w:style w:type="character" w:customStyle="1" w:styleId="3Char000">
    <w:name w:val="标题 3 Char_0_0"/>
    <w:link w:val="3000"/>
    <w:qFormat/>
    <w:rPr>
      <w:rFonts w:ascii="Calibri" w:hAnsi="Calibri" w:cs="Arial"/>
      <w:b/>
      <w:sz w:val="28"/>
    </w:rPr>
  </w:style>
  <w:style w:type="character" w:customStyle="1" w:styleId="4Char1">
    <w:name w:val="标题 4 Char_1"/>
    <w:link w:val="41"/>
    <w:qFormat/>
    <w:rPr>
      <w:rFonts w:ascii="Arial" w:hAnsi="Arial"/>
      <w:b/>
      <w:sz w:val="24"/>
    </w:rPr>
  </w:style>
  <w:style w:type="character" w:customStyle="1" w:styleId="4Char2">
    <w:name w:val="标题 4 Char_2"/>
    <w:link w:val="42"/>
    <w:qFormat/>
    <w:rPr>
      <w:rFonts w:ascii="Arial" w:hAnsi="Arial"/>
      <w:b/>
      <w:sz w:val="24"/>
    </w:rPr>
  </w:style>
  <w:style w:type="character" w:customStyle="1" w:styleId="4Char3">
    <w:name w:val="标题 4 Char_3"/>
    <w:link w:val="43"/>
    <w:qFormat/>
    <w:rPr>
      <w:rFonts w:ascii="Arial" w:hAnsi="Arial"/>
      <w:b/>
      <w:sz w:val="24"/>
    </w:rPr>
  </w:style>
  <w:style w:type="character" w:customStyle="1" w:styleId="3Char10">
    <w:name w:val="标题 3 Char_1"/>
    <w:link w:val="311"/>
    <w:qFormat/>
    <w:rPr>
      <w:rFonts w:ascii="Calibri" w:hAnsi="Calibri" w:cs="Arial"/>
      <w:b/>
      <w:sz w:val="28"/>
    </w:rPr>
  </w:style>
  <w:style w:type="character" w:customStyle="1" w:styleId="4Char4">
    <w:name w:val="标题 4 Char_4"/>
    <w:link w:val="44"/>
    <w:qFormat/>
    <w:rPr>
      <w:rFonts w:ascii="Arial" w:hAnsi="Arial"/>
      <w:b/>
      <w:sz w:val="24"/>
    </w:rPr>
  </w:style>
  <w:style w:type="character" w:customStyle="1" w:styleId="4Char5">
    <w:name w:val="标题 4 Char_5"/>
    <w:link w:val="45"/>
    <w:qFormat/>
    <w:rPr>
      <w:rFonts w:ascii="Arial" w:hAnsi="Arial"/>
      <w:b/>
      <w:sz w:val="24"/>
    </w:rPr>
  </w:style>
  <w:style w:type="character" w:customStyle="1" w:styleId="4Char6">
    <w:name w:val="标题 4 Char_6"/>
    <w:link w:val="46"/>
    <w:qFormat/>
    <w:rPr>
      <w:rFonts w:ascii="Arial" w:hAnsi="Arial"/>
      <w:b/>
      <w:sz w:val="24"/>
    </w:rPr>
  </w:style>
  <w:style w:type="character" w:customStyle="1" w:styleId="4Char7">
    <w:name w:val="标题 4 Char_7"/>
    <w:link w:val="47"/>
    <w:qFormat/>
    <w:rPr>
      <w:rFonts w:ascii="Arial" w:hAnsi="Arial"/>
      <w:b/>
      <w:sz w:val="24"/>
    </w:rPr>
  </w:style>
  <w:style w:type="character" w:customStyle="1" w:styleId="3Char2">
    <w:name w:val="标题 3 Char_2"/>
    <w:link w:val="320"/>
    <w:qFormat/>
    <w:rPr>
      <w:rFonts w:ascii="Calibri" w:hAnsi="Calibri" w:cs="Arial"/>
      <w:b/>
      <w:sz w:val="28"/>
    </w:rPr>
  </w:style>
  <w:style w:type="character" w:customStyle="1" w:styleId="4Char8">
    <w:name w:val="标题 4 Char_8"/>
    <w:link w:val="48"/>
    <w:qFormat/>
    <w:rPr>
      <w:rFonts w:ascii="Arial" w:hAnsi="Arial"/>
      <w:b/>
      <w:sz w:val="24"/>
    </w:rPr>
  </w:style>
  <w:style w:type="character" w:customStyle="1" w:styleId="4Char9">
    <w:name w:val="标题 4 Char_9"/>
    <w:link w:val="49"/>
    <w:qFormat/>
    <w:rPr>
      <w:rFonts w:ascii="Arial" w:hAnsi="Arial"/>
      <w:b/>
      <w:sz w:val="24"/>
    </w:rPr>
  </w:style>
  <w:style w:type="character" w:customStyle="1" w:styleId="4Char10">
    <w:name w:val="标题 4 Char_10"/>
    <w:link w:val="410"/>
    <w:qFormat/>
    <w:rPr>
      <w:rFonts w:ascii="Arial" w:hAnsi="Arial"/>
      <w:b/>
      <w:sz w:val="24"/>
    </w:rPr>
  </w:style>
  <w:style w:type="character" w:customStyle="1" w:styleId="4Char11">
    <w:name w:val="标题 4 Char_11"/>
    <w:link w:val="411"/>
    <w:qFormat/>
    <w:rPr>
      <w:rFonts w:ascii="Arial" w:hAnsi="Arial"/>
      <w:b/>
      <w:sz w:val="24"/>
    </w:rPr>
  </w:style>
  <w:style w:type="character" w:customStyle="1" w:styleId="4Char12">
    <w:name w:val="标题 4 Char_12"/>
    <w:link w:val="412"/>
    <w:qFormat/>
    <w:rPr>
      <w:rFonts w:ascii="Arial" w:hAnsi="Arial"/>
      <w:b/>
      <w:sz w:val="24"/>
    </w:rPr>
  </w:style>
  <w:style w:type="character" w:customStyle="1" w:styleId="4Char13">
    <w:name w:val="标题 4 Char_13"/>
    <w:link w:val="413"/>
    <w:qFormat/>
    <w:rPr>
      <w:rFonts w:ascii="Arial" w:hAnsi="Arial"/>
      <w:b/>
      <w:sz w:val="24"/>
    </w:rPr>
  </w:style>
  <w:style w:type="character" w:customStyle="1" w:styleId="3Char4">
    <w:name w:val="标题 3 Char_4"/>
    <w:link w:val="34"/>
    <w:qFormat/>
    <w:rPr>
      <w:rFonts w:ascii="Calibri" w:hAnsi="Calibri" w:cs="Arial"/>
      <w:b/>
      <w:sz w:val="28"/>
    </w:rPr>
  </w:style>
  <w:style w:type="character" w:customStyle="1" w:styleId="4Char14">
    <w:name w:val="标题 4 Char_14"/>
    <w:link w:val="414"/>
    <w:qFormat/>
    <w:rPr>
      <w:rFonts w:ascii="Arial" w:hAnsi="Arial"/>
      <w:b/>
      <w:sz w:val="24"/>
    </w:rPr>
  </w:style>
  <w:style w:type="character" w:customStyle="1" w:styleId="4Char15">
    <w:name w:val="标题 4 Char_15"/>
    <w:link w:val="415"/>
    <w:qFormat/>
    <w:rPr>
      <w:rFonts w:ascii="Arial" w:hAnsi="Arial"/>
      <w:b/>
      <w:sz w:val="24"/>
    </w:rPr>
  </w:style>
  <w:style w:type="character" w:customStyle="1" w:styleId="4Char16">
    <w:name w:val="标题 4 Char_16"/>
    <w:link w:val="416"/>
    <w:qFormat/>
    <w:rPr>
      <w:rFonts w:ascii="Arial" w:hAnsi="Arial"/>
      <w:b/>
      <w:sz w:val="24"/>
    </w:rPr>
  </w:style>
  <w:style w:type="character" w:customStyle="1" w:styleId="4Char17">
    <w:name w:val="标题 4 Char_17"/>
    <w:link w:val="417"/>
    <w:qFormat/>
    <w:rPr>
      <w:rFonts w:ascii="Arial" w:hAnsi="Arial"/>
      <w:b/>
      <w:sz w:val="24"/>
    </w:rPr>
  </w:style>
  <w:style w:type="character" w:customStyle="1" w:styleId="4Char18">
    <w:name w:val="标题 4 Char_18"/>
    <w:link w:val="418"/>
    <w:qFormat/>
    <w:rPr>
      <w:rFonts w:ascii="Arial" w:hAnsi="Arial"/>
      <w:b/>
      <w:sz w:val="24"/>
    </w:rPr>
  </w:style>
  <w:style w:type="character" w:customStyle="1" w:styleId="4Char19">
    <w:name w:val="标题 4 Char_19"/>
    <w:link w:val="419"/>
    <w:qFormat/>
    <w:rPr>
      <w:rFonts w:ascii="Arial" w:hAnsi="Arial"/>
      <w:b/>
      <w:sz w:val="24"/>
    </w:rPr>
  </w:style>
  <w:style w:type="character" w:customStyle="1" w:styleId="3Char6">
    <w:name w:val="标题 3 Char_6"/>
    <w:link w:val="36"/>
    <w:qFormat/>
    <w:rPr>
      <w:rFonts w:ascii="Calibri" w:hAnsi="Calibri" w:cs="Arial"/>
      <w:b/>
      <w:sz w:val="28"/>
    </w:rPr>
  </w:style>
  <w:style w:type="character" w:customStyle="1" w:styleId="4Char20">
    <w:name w:val="标题 4 Char_20"/>
    <w:link w:val="420"/>
    <w:qFormat/>
    <w:rPr>
      <w:rFonts w:ascii="Arial" w:hAnsi="Arial"/>
      <w:b/>
      <w:sz w:val="24"/>
    </w:rPr>
  </w:style>
  <w:style w:type="character" w:customStyle="1" w:styleId="3Char7">
    <w:name w:val="标题 3 Char_7"/>
    <w:link w:val="37"/>
    <w:qFormat/>
    <w:rPr>
      <w:rFonts w:ascii="Calibri" w:hAnsi="Calibri" w:cs="Arial"/>
      <w:b/>
      <w:sz w:val="28"/>
    </w:rPr>
  </w:style>
  <w:style w:type="character" w:customStyle="1" w:styleId="4Char21">
    <w:name w:val="标题 4 Char_21"/>
    <w:link w:val="421"/>
    <w:qFormat/>
    <w:rPr>
      <w:rFonts w:ascii="Arial" w:hAnsi="Arial"/>
      <w:b/>
      <w:sz w:val="24"/>
    </w:rPr>
  </w:style>
  <w:style w:type="character" w:customStyle="1" w:styleId="4Char22">
    <w:name w:val="标题 4 Char_22"/>
    <w:link w:val="422"/>
    <w:qFormat/>
    <w:rPr>
      <w:rFonts w:ascii="Arial" w:hAnsi="Arial"/>
      <w:b/>
      <w:sz w:val="24"/>
    </w:rPr>
  </w:style>
  <w:style w:type="character" w:customStyle="1" w:styleId="4Char23">
    <w:name w:val="标题 4 Char_23"/>
    <w:link w:val="423"/>
    <w:qFormat/>
    <w:rPr>
      <w:rFonts w:ascii="Arial" w:hAnsi="Arial"/>
      <w:b/>
      <w:sz w:val="24"/>
    </w:rPr>
  </w:style>
  <w:style w:type="character" w:customStyle="1" w:styleId="3Char8">
    <w:name w:val="标题 3 Char_8"/>
    <w:link w:val="38"/>
    <w:qFormat/>
    <w:rPr>
      <w:rFonts w:ascii="Calibri" w:hAnsi="Calibri" w:cs="Arial"/>
      <w:b/>
      <w:sz w:val="28"/>
    </w:rPr>
  </w:style>
  <w:style w:type="character" w:customStyle="1" w:styleId="4Char24">
    <w:name w:val="标题 4 Char_24"/>
    <w:link w:val="424"/>
    <w:qFormat/>
    <w:rPr>
      <w:rFonts w:ascii="Arial" w:hAnsi="Arial"/>
      <w:b/>
      <w:sz w:val="24"/>
    </w:rPr>
  </w:style>
  <w:style w:type="character" w:customStyle="1" w:styleId="4Char25">
    <w:name w:val="标题 4 Char_25"/>
    <w:link w:val="425"/>
    <w:qFormat/>
    <w:rPr>
      <w:rFonts w:ascii="Arial" w:hAnsi="Arial"/>
      <w:b/>
      <w:sz w:val="24"/>
    </w:rPr>
  </w:style>
  <w:style w:type="character" w:customStyle="1" w:styleId="3Char9">
    <w:name w:val="标题 3 Char_9"/>
    <w:link w:val="39"/>
    <w:qFormat/>
    <w:rPr>
      <w:rFonts w:ascii="Calibri" w:hAnsi="Calibri" w:cs="Arial"/>
      <w:b/>
      <w:sz w:val="28"/>
    </w:rPr>
  </w:style>
  <w:style w:type="character" w:customStyle="1" w:styleId="4Char26">
    <w:name w:val="标题 4 Char_26"/>
    <w:link w:val="426"/>
    <w:qFormat/>
    <w:rPr>
      <w:rFonts w:ascii="Arial" w:hAnsi="Arial"/>
      <w:b/>
      <w:sz w:val="24"/>
    </w:rPr>
  </w:style>
  <w:style w:type="character" w:customStyle="1" w:styleId="4Char27">
    <w:name w:val="标题 4 Char_27"/>
    <w:link w:val="427"/>
    <w:qFormat/>
    <w:rPr>
      <w:rFonts w:ascii="Arial" w:hAnsi="Arial"/>
      <w:b/>
      <w:sz w:val="24"/>
    </w:rPr>
  </w:style>
  <w:style w:type="character" w:customStyle="1" w:styleId="4Char28">
    <w:name w:val="标题 4 Char_28"/>
    <w:link w:val="428"/>
    <w:qFormat/>
    <w:rPr>
      <w:rFonts w:ascii="Arial" w:hAnsi="Arial"/>
      <w:b/>
      <w:sz w:val="24"/>
    </w:rPr>
  </w:style>
  <w:style w:type="character" w:customStyle="1" w:styleId="3Char100">
    <w:name w:val="标题 3 Char_10"/>
    <w:link w:val="3100"/>
    <w:qFormat/>
    <w:rPr>
      <w:rFonts w:ascii="Calibri" w:hAnsi="Calibri" w:cs="Arial"/>
      <w:b/>
      <w:sz w:val="28"/>
    </w:rPr>
  </w:style>
  <w:style w:type="character" w:customStyle="1" w:styleId="4Char29">
    <w:name w:val="标题 4 Char_29"/>
    <w:link w:val="429"/>
    <w:qFormat/>
    <w:rPr>
      <w:rFonts w:ascii="Arial" w:hAnsi="Arial"/>
      <w:b/>
      <w:sz w:val="24"/>
    </w:rPr>
  </w:style>
  <w:style w:type="character" w:customStyle="1" w:styleId="3Char11">
    <w:name w:val="标题 3 Char_11"/>
    <w:link w:val="3110"/>
    <w:qFormat/>
    <w:rPr>
      <w:rFonts w:ascii="Calibri" w:hAnsi="Calibri" w:cs="Arial"/>
      <w:b/>
      <w:sz w:val="28"/>
    </w:rPr>
  </w:style>
  <w:style w:type="character" w:customStyle="1" w:styleId="4Char31">
    <w:name w:val="标题 4 Char_31"/>
    <w:link w:val="431"/>
    <w:qFormat/>
    <w:rPr>
      <w:rFonts w:ascii="Arial" w:hAnsi="Arial"/>
      <w:b/>
      <w:sz w:val="24"/>
    </w:rPr>
  </w:style>
  <w:style w:type="character" w:customStyle="1" w:styleId="4Char32">
    <w:name w:val="标题 4 Char_32"/>
    <w:link w:val="432"/>
    <w:qFormat/>
    <w:rPr>
      <w:rFonts w:ascii="Arial" w:hAnsi="Arial"/>
      <w:b/>
      <w:sz w:val="24"/>
    </w:rPr>
  </w:style>
  <w:style w:type="character" w:customStyle="1" w:styleId="4Char33">
    <w:name w:val="标题 4 Char_33"/>
    <w:link w:val="433"/>
    <w:qFormat/>
    <w:rPr>
      <w:rFonts w:ascii="Arial" w:hAnsi="Arial"/>
      <w:b/>
      <w:sz w:val="24"/>
    </w:rPr>
  </w:style>
  <w:style w:type="character" w:customStyle="1" w:styleId="4Char34">
    <w:name w:val="标题 4 Char_34"/>
    <w:link w:val="434"/>
    <w:qFormat/>
    <w:rPr>
      <w:rFonts w:ascii="Arial" w:hAnsi="Arial"/>
      <w:b/>
      <w:sz w:val="24"/>
    </w:rPr>
  </w:style>
  <w:style w:type="character" w:customStyle="1" w:styleId="4Char35">
    <w:name w:val="标题 4 Char_35"/>
    <w:link w:val="435"/>
    <w:qFormat/>
    <w:rPr>
      <w:rFonts w:ascii="Arial" w:hAnsi="Arial"/>
      <w:b/>
      <w:sz w:val="24"/>
    </w:rPr>
  </w:style>
  <w:style w:type="character" w:customStyle="1" w:styleId="3Char12">
    <w:name w:val="标题 3 Char_12"/>
    <w:link w:val="312"/>
    <w:uiPriority w:val="99"/>
    <w:qFormat/>
    <w:rPr>
      <w:rFonts w:ascii="Calibri" w:hAnsi="Calibri" w:cs="Arial"/>
      <w:b/>
      <w:sz w:val="28"/>
    </w:rPr>
  </w:style>
  <w:style w:type="character" w:customStyle="1" w:styleId="4Char36">
    <w:name w:val="标题 4 Char_36"/>
    <w:link w:val="436"/>
    <w:qFormat/>
    <w:rPr>
      <w:rFonts w:ascii="Arial" w:hAnsi="Arial"/>
      <w:b/>
      <w:sz w:val="24"/>
    </w:rPr>
  </w:style>
  <w:style w:type="character" w:customStyle="1" w:styleId="4Char37">
    <w:name w:val="标题 4 Char_37"/>
    <w:link w:val="437"/>
    <w:qFormat/>
    <w:rPr>
      <w:rFonts w:ascii="Arial" w:hAnsi="Arial"/>
      <w:b/>
      <w:sz w:val="24"/>
    </w:rPr>
  </w:style>
  <w:style w:type="character" w:customStyle="1" w:styleId="4Char38">
    <w:name w:val="标题 4 Char_38"/>
    <w:link w:val="438"/>
    <w:qFormat/>
    <w:rPr>
      <w:rFonts w:ascii="Arial" w:hAnsi="Arial"/>
      <w:b/>
      <w:sz w:val="24"/>
    </w:rPr>
  </w:style>
  <w:style w:type="character" w:customStyle="1" w:styleId="4Char39">
    <w:name w:val="标题 4 Char_39"/>
    <w:link w:val="439"/>
    <w:qFormat/>
    <w:rPr>
      <w:rFonts w:ascii="Arial" w:hAnsi="Arial"/>
      <w:b/>
      <w:sz w:val="24"/>
    </w:rPr>
  </w:style>
  <w:style w:type="character" w:customStyle="1" w:styleId="4Char40">
    <w:name w:val="标题 4 Char_40"/>
    <w:link w:val="440"/>
    <w:qFormat/>
    <w:rPr>
      <w:rFonts w:ascii="Arial" w:hAnsi="Arial"/>
      <w:b/>
      <w:sz w:val="24"/>
    </w:rPr>
  </w:style>
  <w:style w:type="character" w:customStyle="1" w:styleId="3Char13">
    <w:name w:val="标题 3 Char_13"/>
    <w:link w:val="313"/>
    <w:qFormat/>
    <w:rPr>
      <w:rFonts w:ascii="Calibri" w:hAnsi="Calibri" w:cs="Arial"/>
      <w:b/>
      <w:sz w:val="28"/>
    </w:rPr>
  </w:style>
  <w:style w:type="character" w:customStyle="1" w:styleId="4Char41">
    <w:name w:val="标题 4 Char_41"/>
    <w:link w:val="441"/>
    <w:qFormat/>
    <w:rPr>
      <w:rFonts w:ascii="Arial" w:hAnsi="Arial"/>
      <w:b/>
      <w:sz w:val="24"/>
    </w:rPr>
  </w:style>
  <w:style w:type="character" w:customStyle="1" w:styleId="3Char14">
    <w:name w:val="标题 3 Char_14"/>
    <w:link w:val="314"/>
    <w:qFormat/>
    <w:rPr>
      <w:rFonts w:ascii="Calibri" w:hAnsi="Calibri" w:cs="Arial"/>
      <w:b/>
      <w:sz w:val="28"/>
    </w:rPr>
  </w:style>
  <w:style w:type="character" w:customStyle="1" w:styleId="4Char42">
    <w:name w:val="标题 4 Char_42"/>
    <w:link w:val="442"/>
    <w:qFormat/>
    <w:rPr>
      <w:rFonts w:ascii="Arial" w:hAnsi="Arial"/>
      <w:b/>
      <w:sz w:val="24"/>
    </w:rPr>
  </w:style>
  <w:style w:type="character" w:customStyle="1" w:styleId="4Char43">
    <w:name w:val="标题 4 Char_43"/>
    <w:link w:val="443"/>
    <w:qFormat/>
    <w:rPr>
      <w:rFonts w:ascii="Arial" w:hAnsi="Arial"/>
      <w:b/>
      <w:sz w:val="24"/>
    </w:rPr>
  </w:style>
  <w:style w:type="character" w:customStyle="1" w:styleId="4Char44">
    <w:name w:val="标题 4 Char_44"/>
    <w:link w:val="444"/>
    <w:qFormat/>
    <w:rPr>
      <w:rFonts w:ascii="Arial" w:hAnsi="Arial"/>
      <w:b/>
      <w:sz w:val="24"/>
    </w:rPr>
  </w:style>
  <w:style w:type="character" w:customStyle="1" w:styleId="4Char45">
    <w:name w:val="标题 4 Char_45"/>
    <w:link w:val="445"/>
    <w:qFormat/>
    <w:rPr>
      <w:rFonts w:ascii="Arial" w:hAnsi="Arial"/>
      <w:b/>
      <w:sz w:val="24"/>
    </w:rPr>
  </w:style>
  <w:style w:type="character" w:customStyle="1" w:styleId="4Char46">
    <w:name w:val="标题 4 Char_46"/>
    <w:link w:val="446"/>
    <w:qFormat/>
    <w:rPr>
      <w:rFonts w:ascii="Arial" w:hAnsi="Arial"/>
      <w:b/>
      <w:sz w:val="24"/>
    </w:rPr>
  </w:style>
  <w:style w:type="character" w:customStyle="1" w:styleId="4Char47">
    <w:name w:val="标题 4 Char_47"/>
    <w:link w:val="447"/>
    <w:qFormat/>
    <w:rPr>
      <w:rFonts w:ascii="Arial" w:hAnsi="Arial"/>
      <w:b/>
      <w:sz w:val="24"/>
    </w:rPr>
  </w:style>
  <w:style w:type="character" w:customStyle="1" w:styleId="3Char15">
    <w:name w:val="标题 3 Char_15"/>
    <w:link w:val="315"/>
    <w:qFormat/>
    <w:rPr>
      <w:rFonts w:ascii="Calibri" w:hAnsi="Calibri" w:cs="Arial"/>
      <w:b/>
      <w:sz w:val="28"/>
    </w:rPr>
  </w:style>
  <w:style w:type="character" w:customStyle="1" w:styleId="4Char48">
    <w:name w:val="标题 4 Char_48"/>
    <w:link w:val="448"/>
    <w:qFormat/>
    <w:rPr>
      <w:rFonts w:ascii="Arial" w:hAnsi="Arial"/>
      <w:b/>
      <w:sz w:val="24"/>
    </w:rPr>
  </w:style>
  <w:style w:type="character" w:customStyle="1" w:styleId="4Char49">
    <w:name w:val="标题 4 Char_49"/>
    <w:link w:val="449"/>
    <w:qFormat/>
    <w:rPr>
      <w:rFonts w:ascii="Arial" w:hAnsi="Arial"/>
      <w:b/>
      <w:sz w:val="24"/>
    </w:rPr>
  </w:style>
  <w:style w:type="character" w:customStyle="1" w:styleId="4Char50">
    <w:name w:val="标题 4 Char_50"/>
    <w:link w:val="450"/>
    <w:qFormat/>
    <w:rPr>
      <w:rFonts w:ascii="Arial" w:hAnsi="Arial"/>
      <w:b/>
      <w:sz w:val="24"/>
    </w:rPr>
  </w:style>
  <w:style w:type="character" w:customStyle="1" w:styleId="4Char51">
    <w:name w:val="标题 4 Char_51"/>
    <w:link w:val="451"/>
    <w:qFormat/>
    <w:rPr>
      <w:rFonts w:ascii="Arial" w:hAnsi="Arial"/>
      <w:b/>
      <w:sz w:val="24"/>
    </w:rPr>
  </w:style>
  <w:style w:type="character" w:customStyle="1" w:styleId="4Char52">
    <w:name w:val="标题 4 Char_52"/>
    <w:link w:val="452"/>
    <w:qFormat/>
    <w:rPr>
      <w:rFonts w:ascii="Arial" w:hAnsi="Arial"/>
      <w:b/>
      <w:sz w:val="24"/>
    </w:rPr>
  </w:style>
  <w:style w:type="character" w:customStyle="1" w:styleId="4Char53">
    <w:name w:val="标题 4 Char_53"/>
    <w:link w:val="453"/>
    <w:qFormat/>
    <w:rPr>
      <w:rFonts w:ascii="Arial" w:hAnsi="Arial"/>
      <w:b/>
      <w:sz w:val="24"/>
    </w:rPr>
  </w:style>
  <w:style w:type="character" w:customStyle="1" w:styleId="4Char54">
    <w:name w:val="标题 4 Char_54"/>
    <w:link w:val="454"/>
    <w:qFormat/>
    <w:rPr>
      <w:rFonts w:ascii="Arial" w:hAnsi="Arial"/>
      <w:b/>
      <w:sz w:val="24"/>
    </w:rPr>
  </w:style>
  <w:style w:type="character" w:customStyle="1" w:styleId="3Char16">
    <w:name w:val="标题 3 Char_16"/>
    <w:link w:val="316"/>
    <w:qFormat/>
    <w:rPr>
      <w:rFonts w:ascii="Calibri" w:hAnsi="Calibri" w:cs="Arial"/>
      <w:b/>
      <w:sz w:val="28"/>
    </w:rPr>
  </w:style>
  <w:style w:type="character" w:customStyle="1" w:styleId="4Char55">
    <w:name w:val="标题 4 Char_55"/>
    <w:link w:val="455"/>
    <w:qFormat/>
    <w:rPr>
      <w:rFonts w:ascii="Arial" w:hAnsi="Arial"/>
      <w:b/>
      <w:sz w:val="24"/>
    </w:rPr>
  </w:style>
  <w:style w:type="character" w:customStyle="1" w:styleId="3Char17">
    <w:name w:val="标题 3 Char_17"/>
    <w:link w:val="317"/>
    <w:qFormat/>
    <w:rPr>
      <w:rFonts w:ascii="Calibri" w:hAnsi="Calibri" w:cs="Arial"/>
      <w:b/>
      <w:sz w:val="28"/>
    </w:rPr>
  </w:style>
  <w:style w:type="character" w:customStyle="1" w:styleId="4Char56">
    <w:name w:val="标题 4 Char_56"/>
    <w:link w:val="456"/>
    <w:qFormat/>
    <w:rPr>
      <w:rFonts w:ascii="Arial" w:hAnsi="Arial"/>
      <w:b/>
      <w:sz w:val="24"/>
    </w:rPr>
  </w:style>
  <w:style w:type="character" w:customStyle="1" w:styleId="4Char57">
    <w:name w:val="标题 4 Char_57"/>
    <w:link w:val="457"/>
    <w:qFormat/>
    <w:rPr>
      <w:rFonts w:ascii="Arial" w:hAnsi="Arial"/>
      <w:b/>
      <w:sz w:val="24"/>
    </w:rPr>
  </w:style>
  <w:style w:type="character" w:customStyle="1" w:styleId="4Char58">
    <w:name w:val="标题 4 Char_58"/>
    <w:link w:val="458"/>
    <w:qFormat/>
    <w:rPr>
      <w:rFonts w:ascii="Arial" w:hAnsi="Arial"/>
      <w:b/>
      <w:sz w:val="24"/>
    </w:rPr>
  </w:style>
  <w:style w:type="character" w:customStyle="1" w:styleId="4Char59">
    <w:name w:val="标题 4 Char_59"/>
    <w:link w:val="459"/>
    <w:qFormat/>
    <w:rPr>
      <w:rFonts w:ascii="Arial" w:hAnsi="Arial"/>
      <w:b/>
      <w:sz w:val="24"/>
    </w:rPr>
  </w:style>
  <w:style w:type="character" w:customStyle="1" w:styleId="3Char18">
    <w:name w:val="标题 3 Char_18"/>
    <w:link w:val="318"/>
    <w:qFormat/>
    <w:rPr>
      <w:rFonts w:ascii="Calibri" w:hAnsi="Calibri" w:cs="Arial"/>
      <w:b/>
      <w:sz w:val="28"/>
    </w:rPr>
  </w:style>
  <w:style w:type="character" w:customStyle="1" w:styleId="4Char60">
    <w:name w:val="标题 4 Char_60"/>
    <w:link w:val="460"/>
    <w:qFormat/>
    <w:rPr>
      <w:rFonts w:ascii="Arial" w:hAnsi="Arial"/>
      <w:b/>
      <w:sz w:val="24"/>
    </w:rPr>
  </w:style>
  <w:style w:type="character" w:customStyle="1" w:styleId="4Char61">
    <w:name w:val="标题 4 Char_61"/>
    <w:link w:val="461"/>
    <w:qFormat/>
    <w:rPr>
      <w:rFonts w:ascii="Arial" w:hAnsi="Arial"/>
      <w:b/>
      <w:sz w:val="24"/>
    </w:rPr>
  </w:style>
  <w:style w:type="character" w:customStyle="1" w:styleId="3Char19">
    <w:name w:val="标题 3 Char_19"/>
    <w:link w:val="319"/>
    <w:qFormat/>
    <w:rPr>
      <w:rFonts w:ascii="Calibri" w:hAnsi="Calibri" w:cs="Arial"/>
      <w:b/>
      <w:sz w:val="28"/>
    </w:rPr>
  </w:style>
  <w:style w:type="character" w:customStyle="1" w:styleId="4Char62">
    <w:name w:val="标题 4 Char_62"/>
    <w:link w:val="462"/>
    <w:qFormat/>
    <w:rPr>
      <w:rFonts w:ascii="Arial" w:hAnsi="Arial"/>
      <w:b/>
      <w:sz w:val="24"/>
    </w:rPr>
  </w:style>
  <w:style w:type="character" w:customStyle="1" w:styleId="4Char63">
    <w:name w:val="标题 4 Char_63"/>
    <w:link w:val="463"/>
    <w:qFormat/>
    <w:rPr>
      <w:rFonts w:ascii="Arial" w:hAnsi="Arial"/>
      <w:b/>
      <w:sz w:val="24"/>
    </w:rPr>
  </w:style>
  <w:style w:type="character" w:customStyle="1" w:styleId="2Char00">
    <w:name w:val="标题 2 Char_0"/>
    <w:link w:val="201"/>
    <w:qFormat/>
    <w:rPr>
      <w:rFonts w:ascii="Arial" w:eastAsia="黑体" w:hAnsi="Arial" w:cs="Calibri"/>
      <w:b/>
      <w:sz w:val="32"/>
    </w:rPr>
  </w:style>
  <w:style w:type="character" w:customStyle="1" w:styleId="Char5">
    <w:name w:val="无间隔 Char"/>
    <w:link w:val="16"/>
    <w:qFormat/>
    <w:rPr>
      <w:rFonts w:ascii="Calibri" w:hAnsi="Calibri"/>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character" w:customStyle="1" w:styleId="Char21">
    <w:name w:val="批注文字 Char2"/>
    <w:uiPriority w:val="99"/>
    <w:qFormat/>
    <w:locked/>
    <w:rPr>
      <w:rFonts w:eastAsia="宋体"/>
      <w:sz w:val="24"/>
      <w:szCs w:val="24"/>
    </w:rPr>
  </w:style>
  <w:style w:type="character" w:customStyle="1" w:styleId="fontstyle01">
    <w:name w:val="fontstyle01"/>
    <w:qFormat/>
    <w:rPr>
      <w:rFonts w:ascii="宋体" w:eastAsia="宋体" w:hAnsi="宋体" w:hint="eastAsia"/>
      <w:color w:val="000000"/>
      <w:sz w:val="22"/>
      <w:szCs w:val="22"/>
    </w:rPr>
  </w:style>
  <w:style w:type="character" w:customStyle="1" w:styleId="font71">
    <w:name w:val="font71"/>
    <w:qFormat/>
    <w:rPr>
      <w:rFonts w:ascii="宋体" w:eastAsia="宋体" w:hAnsi="宋体" w:cs="宋体" w:hint="eastAsia"/>
      <w:b/>
      <w:color w:val="000000"/>
      <w:sz w:val="22"/>
      <w:szCs w:val="22"/>
      <w:u w:val="none"/>
    </w:rPr>
  </w:style>
  <w:style w:type="character" w:customStyle="1" w:styleId="font11">
    <w:name w:val="font11"/>
    <w:qFormat/>
    <w:rPr>
      <w:rFonts w:ascii="宋体" w:eastAsia="宋体" w:hAnsi="宋体" w:cs="宋体" w:hint="eastAsia"/>
      <w:b/>
      <w:color w:val="000000"/>
      <w:sz w:val="16"/>
      <w:szCs w:val="16"/>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宋体" w:eastAsia="宋体" w:hAnsi="宋体" w:cs="宋体" w:hint="eastAsia"/>
      <w:b/>
      <w:color w:val="000000"/>
      <w:sz w:val="16"/>
      <w:szCs w:val="16"/>
      <w:u w:val="none"/>
    </w:rPr>
  </w:style>
  <w:style w:type="character" w:customStyle="1" w:styleId="font51">
    <w:name w:val="font51"/>
    <w:qFormat/>
    <w:rPr>
      <w:rFonts w:ascii="宋体" w:eastAsia="宋体" w:hAnsi="宋体" w:cs="宋体" w:hint="eastAsia"/>
      <w:b/>
      <w:color w:val="000000"/>
      <w:sz w:val="22"/>
      <w:szCs w:val="22"/>
      <w:u w:val="none"/>
    </w:rPr>
  </w:style>
  <w:style w:type="character" w:customStyle="1" w:styleId="font41">
    <w:name w:val="font41"/>
    <w:qFormat/>
    <w:rPr>
      <w:rFonts w:ascii="宋体" w:eastAsia="宋体" w:hAnsi="宋体" w:cs="宋体" w:hint="eastAsia"/>
      <w:b/>
      <w:color w:val="000000"/>
      <w:sz w:val="16"/>
      <w:szCs w:val="16"/>
      <w:u w:val="none"/>
    </w:rPr>
  </w:style>
  <w:style w:type="character" w:customStyle="1" w:styleId="font81">
    <w:name w:val="font81"/>
    <w:qFormat/>
    <w:rPr>
      <w:rFonts w:ascii="宋体" w:eastAsia="宋体" w:hAnsi="宋体" w:cs="宋体" w:hint="eastAsia"/>
      <w:b/>
      <w:color w:val="000000"/>
      <w:sz w:val="22"/>
      <w:szCs w:val="22"/>
      <w:u w:val="single"/>
    </w:rPr>
  </w:style>
  <w:style w:type="character" w:customStyle="1" w:styleId="font61">
    <w:name w:val="font61"/>
    <w:qFormat/>
    <w:rPr>
      <w:rFonts w:ascii="宋体" w:eastAsia="宋体" w:hAnsi="宋体" w:cs="宋体" w:hint="eastAsia"/>
      <w:b/>
      <w:color w:val="000000"/>
      <w:sz w:val="22"/>
      <w:szCs w:val="22"/>
      <w:u w:val="none"/>
    </w:rPr>
  </w:style>
  <w:style w:type="paragraph" w:customStyle="1" w:styleId="3c">
    <w:name w:val="修订3"/>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565367-448D-48A9-AB3C-5961FC4A4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47</Pages>
  <Words>5706</Words>
  <Characters>32530</Characters>
  <Application>Microsoft Office Word</Application>
  <DocSecurity>0</DocSecurity>
  <Lines>271</Lines>
  <Paragraphs>76</Paragraphs>
  <ScaleCrop>false</ScaleCrop>
  <Company>Lenovo</Company>
  <LinksUpToDate>false</LinksUpToDate>
  <CharactersWithSpaces>38160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103</cp:revision>
  <cp:lastPrinted>2017-10-08T03:39:00Z</cp:lastPrinted>
  <dcterms:created xsi:type="dcterms:W3CDTF">2017-08-15T11:35:00Z</dcterms:created>
  <dcterms:modified xsi:type="dcterms:W3CDTF">2019-09-25T09:09:00Z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